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6" w:rsidRPr="000D73AB" w:rsidRDefault="00774076" w:rsidP="00774076">
      <w:r w:rsidRPr="000D73AB">
        <w:t>Williamson County ESD No. 1</w:t>
      </w:r>
    </w:p>
    <w:p w:rsidR="00774076" w:rsidRPr="000D73AB" w:rsidRDefault="00774076" w:rsidP="00774076">
      <w:r w:rsidRPr="000D73AB">
        <w:t>9218 Anderson Mill Road</w:t>
      </w:r>
    </w:p>
    <w:p w:rsidR="00774076" w:rsidRPr="000D73AB" w:rsidRDefault="00774076" w:rsidP="00774076">
      <w:r w:rsidRPr="000D73AB">
        <w:t>Austin, Texas 78729</w:t>
      </w:r>
    </w:p>
    <w:p w:rsidR="00774076" w:rsidRPr="000D73AB" w:rsidRDefault="00774076" w:rsidP="00774076"/>
    <w:p w:rsidR="00774076" w:rsidRDefault="00774076" w:rsidP="00774076">
      <w:r>
        <w:t xml:space="preserve">November 18, 2020 </w:t>
      </w:r>
      <w:r w:rsidRPr="000D73AB">
        <w:t>Board of Directors meeting minutes</w:t>
      </w:r>
    </w:p>
    <w:p w:rsidR="00774076" w:rsidRDefault="00774076" w:rsidP="00774076"/>
    <w:p w:rsidR="00774076" w:rsidRPr="000D73AB" w:rsidRDefault="00774076" w:rsidP="00774076">
      <w:r w:rsidRPr="000D73AB">
        <w:t xml:space="preserve">Present: </w:t>
      </w:r>
      <w:r>
        <w:t xml:space="preserve"> Adam Bryant, Laurie Golding, Mack Sherrod, Steve Rundell, and Alan McNeil.</w:t>
      </w:r>
    </w:p>
    <w:p w:rsidR="00774076" w:rsidRDefault="00774076" w:rsidP="00774076">
      <w:r>
        <w:t xml:space="preserve">Absent:  </w:t>
      </w:r>
    </w:p>
    <w:p w:rsidR="00774076" w:rsidRDefault="00774076" w:rsidP="00774076">
      <w:r>
        <w:t>Guests:   Brad Landi, and</w:t>
      </w:r>
      <w:r w:rsidRPr="00507853">
        <w:t xml:space="preserve"> </w:t>
      </w:r>
      <w:r>
        <w:t>John Kiracofe.</w:t>
      </w:r>
    </w:p>
    <w:p w:rsidR="00774076" w:rsidRDefault="00774076" w:rsidP="00774076"/>
    <w:p w:rsidR="00774076" w:rsidRPr="000D73AB" w:rsidRDefault="00774076" w:rsidP="00774076">
      <w:r w:rsidRPr="000D73AB">
        <w:t xml:space="preserve">Meeting called to order by </w:t>
      </w:r>
      <w:r>
        <w:t>President Bryant</w:t>
      </w:r>
      <w:r w:rsidRPr="000D73AB">
        <w:t xml:space="preserve"> at </w:t>
      </w:r>
      <w:r>
        <w:t>6:38</w:t>
      </w:r>
      <w:r w:rsidRPr="000D73AB">
        <w:t>pm with a quorum present.</w:t>
      </w:r>
    </w:p>
    <w:p w:rsidR="00774076" w:rsidRDefault="00774076" w:rsidP="00774076"/>
    <w:p w:rsidR="00774076" w:rsidRPr="000D73AB" w:rsidRDefault="00774076" w:rsidP="00774076">
      <w:r w:rsidRPr="000D73AB">
        <w:t>Minutes from the</w:t>
      </w:r>
      <w:r>
        <w:t xml:space="preserve"> October 21, 2020</w:t>
      </w:r>
      <w:r w:rsidRPr="000D73AB">
        <w:t xml:space="preserve"> meeting were </w:t>
      </w:r>
      <w:r>
        <w:t>presented. Mack Sherrod made the motion to approve as presented with a second by Laurie Golding. Motion approved 4 – 0. Alan McNeil had not yet arrived.</w:t>
      </w:r>
    </w:p>
    <w:p w:rsidR="00774076" w:rsidRPr="000D73AB" w:rsidRDefault="00774076" w:rsidP="00774076"/>
    <w:p w:rsidR="00774076" w:rsidRPr="000D73AB" w:rsidRDefault="00774076" w:rsidP="00774076">
      <w:r w:rsidRPr="000D73AB">
        <w:t>Public comments</w:t>
      </w:r>
      <w:r>
        <w:t>: None</w:t>
      </w:r>
      <w:r w:rsidRPr="000D73AB">
        <w:t xml:space="preserve"> </w:t>
      </w:r>
    </w:p>
    <w:p w:rsidR="00774076" w:rsidRDefault="00774076" w:rsidP="00774076">
      <w:pPr>
        <w:pStyle w:val="ListParagraph"/>
      </w:pPr>
    </w:p>
    <w:p w:rsidR="00774076" w:rsidRDefault="00774076" w:rsidP="00774076">
      <w:r w:rsidRPr="000D73AB">
        <w:t>New Business</w:t>
      </w:r>
    </w:p>
    <w:p w:rsidR="00774076" w:rsidRDefault="00774076" w:rsidP="00774076"/>
    <w:p w:rsidR="00774076" w:rsidRDefault="00774076" w:rsidP="00774076">
      <w:pPr>
        <w:pStyle w:val="ListParagraph"/>
        <w:numPr>
          <w:ilvl w:val="0"/>
          <w:numId w:val="4"/>
        </w:numPr>
      </w:pPr>
      <w:r>
        <w:t xml:space="preserve">Mack Sherrod briefed the board on investments. He stated there were no current investments due to mature. There is one bond in the amount of $500,000.00 that may be callable. In order to reinvest those funds, they may need to be divided between commercial paper and municipal bonds. Laurie Golding requested </w:t>
      </w:r>
      <w:r w:rsidR="0019520E">
        <w:t>Mr. Sherrod contact Linda Patterson to determine what the new monthly rate will prior to the December meeting.</w:t>
      </w:r>
    </w:p>
    <w:p w:rsidR="00774076" w:rsidRDefault="00774076" w:rsidP="00774076">
      <w:pPr>
        <w:pStyle w:val="ListParagraph"/>
      </w:pPr>
    </w:p>
    <w:p w:rsidR="00774076" w:rsidRDefault="00774076" w:rsidP="00774076">
      <w:pPr>
        <w:pStyle w:val="ListParagraph"/>
        <w:numPr>
          <w:ilvl w:val="0"/>
          <w:numId w:val="3"/>
        </w:numPr>
      </w:pPr>
      <w:r>
        <w:t xml:space="preserve">Chief Landi </w:t>
      </w:r>
      <w:r w:rsidR="003C01A9">
        <w:t>updated the board on the proposed retirement plan for the Jollyville Fire Department. After months of research he has selected Texas Emergency Services Retirement System (TESRS). This is a retirement benefit the department has not been able to offer in the past and will help with retention</w:t>
      </w:r>
      <w:r>
        <w:t>.</w:t>
      </w:r>
      <w:r w:rsidR="003C01A9">
        <w:t xml:space="preserve"> In addition the retirement benefit, it also includes </w:t>
      </w:r>
      <w:r w:rsidR="00BF7108">
        <w:t>a disability benefit</w:t>
      </w:r>
      <w:r w:rsidR="003C01A9">
        <w:t xml:space="preserve">, and death benefits. The plan is governed by a six member board made up of fire department members and community members. Chief Landi </w:t>
      </w:r>
      <w:r w:rsidR="00BF7108">
        <w:t>requested three ESD Board members serve and representatives of the community.</w:t>
      </w:r>
    </w:p>
    <w:p w:rsidR="00774076" w:rsidRDefault="00774076" w:rsidP="00774076"/>
    <w:p w:rsidR="00774076" w:rsidRDefault="00774076" w:rsidP="00774076">
      <w:pPr>
        <w:pStyle w:val="ListParagraph"/>
        <w:numPr>
          <w:ilvl w:val="0"/>
          <w:numId w:val="3"/>
        </w:numPr>
      </w:pPr>
      <w:r>
        <w:t xml:space="preserve">Chief Landi reported </w:t>
      </w:r>
      <w:r w:rsidR="00BF7108">
        <w:t xml:space="preserve">there has been an increase in violent crimes in the district. Those include two armed robberies at local convenience stores and one suspected homicide. </w:t>
      </w:r>
    </w:p>
    <w:p w:rsidR="00774076" w:rsidRDefault="00774076" w:rsidP="00774076"/>
    <w:p w:rsidR="00774076" w:rsidRDefault="00774076" w:rsidP="00774076">
      <w:pPr>
        <w:pStyle w:val="ListParagraph"/>
        <w:numPr>
          <w:ilvl w:val="0"/>
          <w:numId w:val="3"/>
        </w:numPr>
      </w:pPr>
      <w:r>
        <w:t>N</w:t>
      </w:r>
      <w:r w:rsidRPr="000D73AB">
        <w:t xml:space="preserve">ext </w:t>
      </w:r>
      <w:r>
        <w:t xml:space="preserve">scheduled regular meeting is set for </w:t>
      </w:r>
      <w:r w:rsidR="003C01A9">
        <w:t>December 16</w:t>
      </w:r>
      <w:r>
        <w:t>, 2020 at 6:30pm.</w:t>
      </w:r>
    </w:p>
    <w:p w:rsidR="00774076" w:rsidRPr="00084CD8" w:rsidRDefault="00774076" w:rsidP="00774076">
      <w:pPr>
        <w:ind w:left="360"/>
        <w:rPr>
          <w:b/>
        </w:rPr>
      </w:pPr>
    </w:p>
    <w:p w:rsidR="00774076" w:rsidRDefault="00774076" w:rsidP="00774076">
      <w:pPr>
        <w:pStyle w:val="ListParagraph"/>
        <w:numPr>
          <w:ilvl w:val="0"/>
          <w:numId w:val="3"/>
        </w:numPr>
      </w:pPr>
      <w:r>
        <w:t>There being no further business Mack Sherrod made the motion to adjourn at 7:</w:t>
      </w:r>
      <w:r w:rsidR="003C01A9">
        <w:t>26</w:t>
      </w:r>
      <w:r>
        <w:t>pm with a second from</w:t>
      </w:r>
      <w:r w:rsidRPr="00BD77C2">
        <w:t xml:space="preserve"> </w:t>
      </w:r>
      <w:r>
        <w:t>Laurie Golding. Motion approved 5 – 0.</w:t>
      </w:r>
    </w:p>
    <w:p w:rsidR="00774076" w:rsidRDefault="00774076" w:rsidP="00774076">
      <w:pPr>
        <w:ind w:left="360"/>
      </w:pPr>
    </w:p>
    <w:p w:rsidR="00774076" w:rsidRPr="000D73AB" w:rsidRDefault="00774076" w:rsidP="00774076"/>
    <w:p w:rsidR="00774076" w:rsidRDefault="00774076" w:rsidP="00774076"/>
    <w:p w:rsidR="00774076" w:rsidRDefault="00774076" w:rsidP="00774076">
      <w:r>
        <w:t>Steven Rundell</w:t>
      </w:r>
      <w:bookmarkStart w:id="0" w:name="_GoBack"/>
      <w:bookmarkEnd w:id="0"/>
    </w:p>
    <w:p w:rsidR="00774076" w:rsidRDefault="00774076" w:rsidP="00774076">
      <w:r>
        <w:t>Secretary/</w:t>
      </w:r>
      <w:r w:rsidR="008A0288">
        <w:t>Assistant</w:t>
      </w:r>
      <w:r w:rsidR="008A0288">
        <w:t xml:space="preserve"> </w:t>
      </w:r>
      <w:r>
        <w:t>Treasurer</w:t>
      </w:r>
    </w:p>
    <w:p w:rsidR="008563E8" w:rsidRDefault="008563E8"/>
    <w:sectPr w:rsidR="008563E8" w:rsidSect="00BF71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18E"/>
    <w:multiLevelType w:val="hybridMultilevel"/>
    <w:tmpl w:val="15F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A25"/>
    <w:multiLevelType w:val="hybridMultilevel"/>
    <w:tmpl w:val="3B047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06D"/>
    <w:multiLevelType w:val="hybridMultilevel"/>
    <w:tmpl w:val="7D685FB6"/>
    <w:lvl w:ilvl="0" w:tplc="FFFFFFFF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EBA6E69"/>
    <w:multiLevelType w:val="hybridMultilevel"/>
    <w:tmpl w:val="3336F5D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pStyle w:val="Heading6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6"/>
    <w:rsid w:val="0019520E"/>
    <w:rsid w:val="00227773"/>
    <w:rsid w:val="003C01A9"/>
    <w:rsid w:val="00774076"/>
    <w:rsid w:val="008563E8"/>
    <w:rsid w:val="008A0288"/>
    <w:rsid w:val="00B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7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7773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27773"/>
    <w:pPr>
      <w:keepNext/>
      <w:numPr>
        <w:numId w:val="1"/>
      </w:numPr>
      <w:spacing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27773"/>
    <w:pPr>
      <w:keepNext/>
      <w:spacing w:line="480" w:lineRule="auto"/>
      <w:ind w:left="108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27773"/>
    <w:pPr>
      <w:keepNext/>
      <w:numPr>
        <w:ilvl w:val="1"/>
        <w:numId w:val="2"/>
      </w:numPr>
      <w:tabs>
        <w:tab w:val="left" w:pos="1800"/>
      </w:tabs>
      <w:spacing w:line="48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77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7773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27773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277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7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7773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27773"/>
    <w:pPr>
      <w:keepNext/>
      <w:numPr>
        <w:numId w:val="1"/>
      </w:numPr>
      <w:spacing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27773"/>
    <w:pPr>
      <w:keepNext/>
      <w:spacing w:line="480" w:lineRule="auto"/>
      <w:ind w:left="108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27773"/>
    <w:pPr>
      <w:keepNext/>
      <w:numPr>
        <w:ilvl w:val="1"/>
        <w:numId w:val="2"/>
      </w:numPr>
      <w:tabs>
        <w:tab w:val="left" w:pos="1800"/>
      </w:tabs>
      <w:spacing w:line="48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77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7773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27773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277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JohnK</cp:lastModifiedBy>
  <cp:revision>2</cp:revision>
  <dcterms:created xsi:type="dcterms:W3CDTF">2020-11-19T14:49:00Z</dcterms:created>
  <dcterms:modified xsi:type="dcterms:W3CDTF">2020-12-17T14:24:00Z</dcterms:modified>
</cp:coreProperties>
</file>