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55C1" w14:textId="77777777" w:rsidR="00275971" w:rsidRPr="000D73AB" w:rsidRDefault="00275971" w:rsidP="00275971">
      <w:r w:rsidRPr="000D73AB">
        <w:t>Williamson County ESD No. 1</w:t>
      </w:r>
    </w:p>
    <w:p w14:paraId="51C18143" w14:textId="77777777" w:rsidR="00275971" w:rsidRPr="000D73AB" w:rsidRDefault="00275971" w:rsidP="00275971">
      <w:pPr>
        <w:tabs>
          <w:tab w:val="left" w:pos="3011"/>
        </w:tabs>
      </w:pPr>
      <w:r w:rsidRPr="000D73AB">
        <w:t>9218 Anderson Mill Road</w:t>
      </w:r>
      <w:r>
        <w:tab/>
      </w:r>
    </w:p>
    <w:p w14:paraId="0788D15E" w14:textId="77777777" w:rsidR="00275971" w:rsidRPr="000D73AB" w:rsidRDefault="00275971" w:rsidP="00275971">
      <w:r w:rsidRPr="000D73AB">
        <w:t>Austin, Texas 78729</w:t>
      </w:r>
    </w:p>
    <w:p w14:paraId="26D4B773" w14:textId="77777777" w:rsidR="00275971" w:rsidRPr="000D73AB" w:rsidRDefault="00275971" w:rsidP="00275971"/>
    <w:p w14:paraId="498E8860" w14:textId="478808A6" w:rsidR="00275971" w:rsidRDefault="00275971" w:rsidP="00275971">
      <w:r>
        <w:t xml:space="preserve">July </w:t>
      </w:r>
      <w:r>
        <w:t>21</w:t>
      </w:r>
      <w:r>
        <w:t>, 202</w:t>
      </w:r>
      <w:r>
        <w:t>1</w:t>
      </w:r>
      <w:r>
        <w:t xml:space="preserve"> </w:t>
      </w:r>
      <w:r w:rsidRPr="000D73AB">
        <w:t>Board of Directors meeting minutes</w:t>
      </w:r>
    </w:p>
    <w:p w14:paraId="7C129D4B" w14:textId="77777777" w:rsidR="00275971" w:rsidRDefault="00275971" w:rsidP="00275971"/>
    <w:p w14:paraId="71293EF4" w14:textId="1EDA7419" w:rsidR="00275971" w:rsidRPr="000D73AB" w:rsidRDefault="00275971" w:rsidP="00275971">
      <w:r w:rsidRPr="000D73AB">
        <w:t xml:space="preserve">Present: </w:t>
      </w:r>
      <w:r>
        <w:t xml:space="preserve"> Adam Bryant, Laurie Golding,</w:t>
      </w:r>
      <w:r>
        <w:t xml:space="preserve"> Mack Sherrod,</w:t>
      </w:r>
      <w:r>
        <w:t xml:space="preserve"> Steve Rundell.</w:t>
      </w:r>
      <w:r>
        <w:t xml:space="preserve"> And Alan McNeil.</w:t>
      </w:r>
    </w:p>
    <w:p w14:paraId="56610875" w14:textId="7644D167" w:rsidR="00275971" w:rsidRDefault="00275971" w:rsidP="00275971">
      <w:r>
        <w:t xml:space="preserve">Absent:   </w:t>
      </w:r>
    </w:p>
    <w:p w14:paraId="638E470B" w14:textId="47E1071B" w:rsidR="00275971" w:rsidRDefault="00275971" w:rsidP="00275971">
      <w:r>
        <w:t xml:space="preserve">Guests:   </w:t>
      </w:r>
      <w:r>
        <w:t xml:space="preserve">Brad Landi and </w:t>
      </w:r>
      <w:r>
        <w:t>John Kiracofe</w:t>
      </w:r>
      <w:r>
        <w:t>.</w:t>
      </w:r>
    </w:p>
    <w:p w14:paraId="64486954" w14:textId="77777777" w:rsidR="00275971" w:rsidRPr="000D73AB" w:rsidRDefault="00275971" w:rsidP="00275971"/>
    <w:p w14:paraId="48FDB0C7" w14:textId="6F02942D" w:rsidR="00275971" w:rsidRPr="00154357" w:rsidRDefault="00275971" w:rsidP="00275971">
      <w:pPr>
        <w:rPr>
          <w:i/>
        </w:rPr>
      </w:pPr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6:3</w:t>
      </w:r>
      <w:r>
        <w:t>8</w:t>
      </w:r>
      <w:r>
        <w:t>pm</w:t>
      </w:r>
      <w:r w:rsidRPr="000D73AB">
        <w:t xml:space="preserve"> with a quorum present.</w:t>
      </w:r>
    </w:p>
    <w:p w14:paraId="4773A666" w14:textId="77777777" w:rsidR="00275971" w:rsidRDefault="00275971" w:rsidP="00275971"/>
    <w:p w14:paraId="3AC3644E" w14:textId="73344357" w:rsidR="00275971" w:rsidRDefault="00275971" w:rsidP="00275971">
      <w:r w:rsidRPr="00154357">
        <w:t xml:space="preserve">Minutes from the </w:t>
      </w:r>
      <w:r>
        <w:t>June 1</w:t>
      </w:r>
      <w:r>
        <w:t>6</w:t>
      </w:r>
      <w:r>
        <w:t>, 202</w:t>
      </w:r>
      <w:r>
        <w:t>1</w:t>
      </w:r>
      <w:r w:rsidRPr="00154357">
        <w:t xml:space="preserve"> meeting</w:t>
      </w:r>
      <w:r>
        <w:t xml:space="preserve"> was</w:t>
      </w:r>
      <w:r w:rsidRPr="000D73AB">
        <w:t xml:space="preserve"> </w:t>
      </w:r>
      <w:r>
        <w:t>presented for approval.</w:t>
      </w:r>
    </w:p>
    <w:p w14:paraId="74EBE896" w14:textId="3C0FEE72" w:rsidR="00275971" w:rsidRDefault="00275971" w:rsidP="00275971">
      <w:r>
        <w:t xml:space="preserve">Motion was made by </w:t>
      </w:r>
      <w:r>
        <w:t>Mack Sherrod</w:t>
      </w:r>
      <w:r>
        <w:t xml:space="preserve"> to approve with a second by </w:t>
      </w:r>
      <w:r>
        <w:t>Laurie Golding</w:t>
      </w:r>
      <w:r>
        <w:t xml:space="preserve">. </w:t>
      </w:r>
    </w:p>
    <w:p w14:paraId="1946C40C" w14:textId="650130C4" w:rsidR="00275971" w:rsidRDefault="00275971" w:rsidP="00275971">
      <w:r>
        <w:t xml:space="preserve">Motion approved </w:t>
      </w:r>
      <w:r>
        <w:t>5</w:t>
      </w:r>
      <w:r>
        <w:t xml:space="preserve"> - 0.</w:t>
      </w:r>
    </w:p>
    <w:p w14:paraId="4ADBB615" w14:textId="77777777" w:rsidR="00275971" w:rsidRPr="000D73AB" w:rsidRDefault="00275971" w:rsidP="00275971"/>
    <w:p w14:paraId="69E52688" w14:textId="77777777" w:rsidR="00275971" w:rsidRPr="000D73AB" w:rsidRDefault="00275971" w:rsidP="00275971">
      <w:r w:rsidRPr="000D73AB">
        <w:t>Public comments or communications: None.</w:t>
      </w:r>
    </w:p>
    <w:p w14:paraId="1704269F" w14:textId="77777777" w:rsidR="00275971" w:rsidRPr="000D73AB" w:rsidRDefault="00275971" w:rsidP="00275971"/>
    <w:p w14:paraId="154A54DE" w14:textId="77777777" w:rsidR="00275971" w:rsidRDefault="00275971" w:rsidP="00275971">
      <w:r w:rsidRPr="000D73AB">
        <w:t>Old Business:</w:t>
      </w:r>
      <w:r>
        <w:tab/>
      </w:r>
    </w:p>
    <w:p w14:paraId="5FA6777A" w14:textId="77777777" w:rsidR="00275971" w:rsidRDefault="00275971" w:rsidP="00275971"/>
    <w:p w14:paraId="10427151" w14:textId="77777777" w:rsidR="00275971" w:rsidRDefault="00275971" w:rsidP="00275971">
      <w:pPr>
        <w:pStyle w:val="ListParagraph"/>
        <w:numPr>
          <w:ilvl w:val="0"/>
          <w:numId w:val="1"/>
        </w:numPr>
      </w:pPr>
      <w:r>
        <w:t>No old business discussed.</w:t>
      </w:r>
    </w:p>
    <w:p w14:paraId="6001FCC7" w14:textId="77777777" w:rsidR="00275971" w:rsidRDefault="00275971" w:rsidP="00275971"/>
    <w:p w14:paraId="474B3BA7" w14:textId="77777777" w:rsidR="00275971" w:rsidRDefault="00275971" w:rsidP="00275971">
      <w:r w:rsidRPr="000D73AB">
        <w:t>New Business</w:t>
      </w:r>
    </w:p>
    <w:p w14:paraId="2C3C5BF2" w14:textId="77777777" w:rsidR="00275971" w:rsidRDefault="00275971" w:rsidP="00275971">
      <w:pPr>
        <w:contextualSpacing/>
      </w:pPr>
    </w:p>
    <w:p w14:paraId="1F99C073" w14:textId="6CCCD89C" w:rsidR="00275971" w:rsidRDefault="00275971" w:rsidP="00275971">
      <w:pPr>
        <w:pStyle w:val="ListParagraph"/>
        <w:numPr>
          <w:ilvl w:val="0"/>
          <w:numId w:val="2"/>
        </w:numPr>
      </w:pPr>
      <w:r>
        <w:t xml:space="preserve">Mack Sherrod briefed the board on investments. He said </w:t>
      </w:r>
      <w:r>
        <w:t>he keeps in contact with David Meserve</w:t>
      </w:r>
      <w:r w:rsidR="00957203">
        <w:t>, Patterson and Associates, looking for investment opportunities, but with the current financial climate, it’s limited.</w:t>
      </w:r>
    </w:p>
    <w:p w14:paraId="3D898494" w14:textId="77777777" w:rsidR="00275971" w:rsidRDefault="00275971" w:rsidP="00275971">
      <w:pPr>
        <w:pStyle w:val="ListParagraph"/>
      </w:pPr>
    </w:p>
    <w:p w14:paraId="75889DCB" w14:textId="5BCE423D" w:rsidR="00275971" w:rsidRDefault="00275971" w:rsidP="00275971">
      <w:pPr>
        <w:pStyle w:val="ListParagraph"/>
        <w:numPr>
          <w:ilvl w:val="0"/>
          <w:numId w:val="2"/>
        </w:numPr>
      </w:pPr>
      <w:r>
        <w:t>Chief Landi presented the proposed 202</w:t>
      </w:r>
      <w:r w:rsidR="00957203">
        <w:t>2</w:t>
      </w:r>
      <w:r>
        <w:t xml:space="preserve"> budget for the fire department. The majority of the line items were consistent with the 202</w:t>
      </w:r>
      <w:r w:rsidR="00957203">
        <w:t>1</w:t>
      </w:r>
      <w:r>
        <w:t xml:space="preserve"> budget. The largest increase was </w:t>
      </w:r>
      <w:r w:rsidR="00957203">
        <w:t xml:space="preserve">to add $25,000.00 to the retirement plan. He also requested an increase of $5,700.00 to the Health &amp; Wellness line item for physicals. </w:t>
      </w:r>
    </w:p>
    <w:p w14:paraId="2649CB7C" w14:textId="77777777" w:rsidR="00957203" w:rsidRDefault="00957203" w:rsidP="00957203"/>
    <w:p w14:paraId="151A5ACD" w14:textId="29335691" w:rsidR="00275971" w:rsidRDefault="00275971" w:rsidP="00275971">
      <w:pPr>
        <w:pStyle w:val="ListParagraph"/>
        <w:numPr>
          <w:ilvl w:val="0"/>
          <w:numId w:val="2"/>
        </w:numPr>
      </w:pPr>
      <w:r>
        <w:t>John Kiracofe presented the proposed 202</w:t>
      </w:r>
      <w:r w:rsidR="00957203">
        <w:t>2</w:t>
      </w:r>
      <w:r>
        <w:t xml:space="preserve"> budget for the ESD. The only significate increase was the Firefighting and EMS contract. He prepared the proposed budget using the estimated taxable values provided by the WILCO Tax Assessor/Collector. Once he receives the certified tax roll from the WILCO Tax Assessor/Collector he can finish the budget. Tentative dates are August 1</w:t>
      </w:r>
      <w:r w:rsidR="00957203">
        <w:t>8</w:t>
      </w:r>
      <w:r>
        <w:t xml:space="preserve"> to adopt the budget and propose the tax rate. September 1</w:t>
      </w:r>
      <w:r w:rsidR="00957203">
        <w:t>5</w:t>
      </w:r>
      <w:r>
        <w:t xml:space="preserve"> to approve the tax rate. </w:t>
      </w:r>
      <w:r w:rsidR="00957203">
        <w:t>Two</w:t>
      </w:r>
      <w:r>
        <w:t xml:space="preserve"> public hearing</w:t>
      </w:r>
      <w:r w:rsidR="00957203">
        <w:t>s</w:t>
      </w:r>
      <w:r>
        <w:t xml:space="preserve">, yet to be determined, </w:t>
      </w:r>
      <w:r w:rsidR="002613B1">
        <w:t>may</w:t>
      </w:r>
      <w:r>
        <w:t xml:space="preserve"> be required between those two dates.  </w:t>
      </w:r>
    </w:p>
    <w:p w14:paraId="2F1A2D3C" w14:textId="77777777" w:rsidR="00275971" w:rsidRDefault="00275971" w:rsidP="00275971">
      <w:pPr>
        <w:pStyle w:val="ListParagraph"/>
      </w:pPr>
    </w:p>
    <w:p w14:paraId="10DBD95E" w14:textId="4DC65DAA" w:rsidR="00275971" w:rsidRDefault="00275971" w:rsidP="00275971">
      <w:pPr>
        <w:pStyle w:val="ListParagraph"/>
        <w:numPr>
          <w:ilvl w:val="0"/>
          <w:numId w:val="2"/>
        </w:numPr>
      </w:pPr>
      <w:r>
        <w:t xml:space="preserve">Chief Landi gave an update on station projects. </w:t>
      </w:r>
      <w:r w:rsidR="002613B1">
        <w:t xml:space="preserve">The new Scott SCBA air packs are in service. He explained why the CARES Act grant funding for the air packs was not approved. A 600 gallon rain water collection tank has been installed and filled. </w:t>
      </w:r>
    </w:p>
    <w:p w14:paraId="4E041388" w14:textId="77777777" w:rsidR="002613B1" w:rsidRDefault="002613B1" w:rsidP="002613B1"/>
    <w:p w14:paraId="5D2E92B6" w14:textId="3DD97290" w:rsidR="00275971" w:rsidRDefault="00275971" w:rsidP="00275971">
      <w:pPr>
        <w:pStyle w:val="ListParagraph"/>
        <w:numPr>
          <w:ilvl w:val="0"/>
          <w:numId w:val="2"/>
        </w:numPr>
      </w:pPr>
      <w:r w:rsidRPr="00541CE2">
        <w:t xml:space="preserve">Next </w:t>
      </w:r>
      <w:r>
        <w:t xml:space="preserve">regular </w:t>
      </w:r>
      <w:r w:rsidRPr="00541CE2">
        <w:t xml:space="preserve">meeting </w:t>
      </w:r>
      <w:r>
        <w:t>is scheduled for</w:t>
      </w:r>
      <w:r w:rsidRPr="00541CE2">
        <w:t xml:space="preserve"> </w:t>
      </w:r>
      <w:r>
        <w:t>August 1</w:t>
      </w:r>
      <w:r w:rsidR="002613B1">
        <w:t>8</w:t>
      </w:r>
      <w:r>
        <w:t>, 202</w:t>
      </w:r>
      <w:r w:rsidR="002613B1">
        <w:t>1</w:t>
      </w:r>
      <w:r>
        <w:t xml:space="preserve"> at 6:30pm.</w:t>
      </w:r>
    </w:p>
    <w:p w14:paraId="5EBF265C" w14:textId="77777777" w:rsidR="00275971" w:rsidRDefault="00275971" w:rsidP="00275971">
      <w:pPr>
        <w:pStyle w:val="ListParagraph"/>
      </w:pPr>
    </w:p>
    <w:p w14:paraId="662F73E2" w14:textId="585637DB" w:rsidR="00275971" w:rsidRPr="00541CE2" w:rsidRDefault="00275971" w:rsidP="00275971">
      <w:pPr>
        <w:pStyle w:val="ListParagraph"/>
        <w:numPr>
          <w:ilvl w:val="0"/>
          <w:numId w:val="2"/>
        </w:numPr>
      </w:pPr>
      <w:r w:rsidRPr="00541CE2">
        <w:t>There being no further business</w:t>
      </w:r>
      <w:r w:rsidR="002613B1">
        <w:t>,</w:t>
      </w:r>
      <w:r w:rsidRPr="00541CE2">
        <w:t xml:space="preserve"> </w:t>
      </w:r>
      <w:r w:rsidR="002613B1">
        <w:t xml:space="preserve">Mack Sherrod </w:t>
      </w:r>
      <w:r w:rsidRPr="00541CE2">
        <w:t xml:space="preserve">made the motion to adjourn at </w:t>
      </w:r>
      <w:r>
        <w:t>7:</w:t>
      </w:r>
      <w:r w:rsidR="002613B1">
        <w:t>27</w:t>
      </w:r>
      <w:r>
        <w:t>pm</w:t>
      </w:r>
      <w:r w:rsidRPr="00541CE2">
        <w:t xml:space="preserve"> with a second from</w:t>
      </w:r>
      <w:r w:rsidR="002613B1" w:rsidRPr="00541CE2">
        <w:t xml:space="preserve"> </w:t>
      </w:r>
      <w:r w:rsidR="002613B1">
        <w:t>Laurie Golding</w:t>
      </w:r>
      <w:r w:rsidRPr="00541CE2">
        <w:t xml:space="preserve">. Motion approved </w:t>
      </w:r>
      <w:r w:rsidR="002613B1">
        <w:t>5</w:t>
      </w:r>
      <w:r w:rsidRPr="00541CE2">
        <w:t xml:space="preserve"> – 0.</w:t>
      </w:r>
    </w:p>
    <w:p w14:paraId="457D847C" w14:textId="77777777" w:rsidR="00275971" w:rsidRPr="00541CE2" w:rsidRDefault="00275971" w:rsidP="00275971">
      <w:pPr>
        <w:ind w:left="360"/>
      </w:pPr>
    </w:p>
    <w:p w14:paraId="7B506BA6" w14:textId="77777777" w:rsidR="00275971" w:rsidRPr="00541CE2" w:rsidRDefault="00275971" w:rsidP="00275971"/>
    <w:p w14:paraId="573EC101" w14:textId="77777777" w:rsidR="00275971" w:rsidRDefault="00275971" w:rsidP="00275971"/>
    <w:p w14:paraId="1D7F2D64" w14:textId="77777777" w:rsidR="00275971" w:rsidRPr="00541CE2" w:rsidRDefault="00275971" w:rsidP="00275971">
      <w:r w:rsidRPr="00541CE2">
        <w:t>Steven Rundell</w:t>
      </w:r>
    </w:p>
    <w:p w14:paraId="05F59CFE" w14:textId="60032515" w:rsidR="00275971" w:rsidRDefault="00275971">
      <w:r w:rsidRPr="00541CE2">
        <w:t>Secretary</w:t>
      </w:r>
    </w:p>
    <w:sectPr w:rsidR="00275971" w:rsidSect="00614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5D0D"/>
    <w:multiLevelType w:val="hybridMultilevel"/>
    <w:tmpl w:val="7E6E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4D61"/>
    <w:multiLevelType w:val="hybridMultilevel"/>
    <w:tmpl w:val="7602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71"/>
    <w:rsid w:val="002613B1"/>
    <w:rsid w:val="00275971"/>
    <w:rsid w:val="00957203"/>
    <w:rsid w:val="009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EC8C"/>
  <w15:chartTrackingRefBased/>
  <w15:docId w15:val="{777FB22E-1B7E-42DC-BC98-9747CC18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1</cp:revision>
  <cp:lastPrinted>2021-07-22T13:55:00Z</cp:lastPrinted>
  <dcterms:created xsi:type="dcterms:W3CDTF">2021-07-22T13:24:00Z</dcterms:created>
  <dcterms:modified xsi:type="dcterms:W3CDTF">2021-07-22T13:55:00Z</dcterms:modified>
</cp:coreProperties>
</file>