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9C103" w14:textId="77777777" w:rsidR="007938A6" w:rsidRPr="000D73AB" w:rsidRDefault="007938A6" w:rsidP="007938A6">
      <w:r w:rsidRPr="000D73AB">
        <w:t>Williamson County ESD No. 1</w:t>
      </w:r>
    </w:p>
    <w:p w14:paraId="6A6E7398" w14:textId="77777777" w:rsidR="007938A6" w:rsidRPr="000D73AB" w:rsidRDefault="007938A6" w:rsidP="007938A6">
      <w:r w:rsidRPr="000D73AB">
        <w:t>9218 Anderson Mill Road</w:t>
      </w:r>
    </w:p>
    <w:p w14:paraId="2A557074" w14:textId="77777777" w:rsidR="007938A6" w:rsidRPr="000D73AB" w:rsidRDefault="007938A6" w:rsidP="007938A6">
      <w:r w:rsidRPr="000D73AB">
        <w:t>Austin, Texas 78729</w:t>
      </w:r>
    </w:p>
    <w:p w14:paraId="2AC7CAA3" w14:textId="77777777" w:rsidR="007938A6" w:rsidRPr="000D73AB" w:rsidRDefault="007938A6" w:rsidP="007938A6"/>
    <w:p w14:paraId="4DB5A768" w14:textId="4525450D" w:rsidR="007938A6" w:rsidRDefault="007938A6" w:rsidP="007938A6">
      <w:r>
        <w:t>October 2</w:t>
      </w:r>
      <w:r>
        <w:t>0</w:t>
      </w:r>
      <w:r>
        <w:t>, 202</w:t>
      </w:r>
      <w:r>
        <w:t>1</w:t>
      </w:r>
      <w:r>
        <w:t xml:space="preserve"> </w:t>
      </w:r>
      <w:r w:rsidRPr="000D73AB">
        <w:t>Board of Directors meeting minutes</w:t>
      </w:r>
    </w:p>
    <w:p w14:paraId="4CE4129A" w14:textId="77777777" w:rsidR="007938A6" w:rsidRDefault="007938A6" w:rsidP="007938A6"/>
    <w:p w14:paraId="64AA8545" w14:textId="77777777" w:rsidR="007938A6" w:rsidRPr="000D73AB" w:rsidRDefault="007938A6" w:rsidP="007938A6">
      <w:r w:rsidRPr="000D73AB">
        <w:t xml:space="preserve">Present: </w:t>
      </w:r>
      <w:r>
        <w:t xml:space="preserve"> Adam Bryant, Laurie Golding, Mack Sherrod, Steve Rundell, and Alan McNeil.</w:t>
      </w:r>
    </w:p>
    <w:p w14:paraId="7CC79469" w14:textId="77777777" w:rsidR="007938A6" w:rsidRDefault="007938A6" w:rsidP="007938A6">
      <w:r>
        <w:t xml:space="preserve">Absent:  </w:t>
      </w:r>
    </w:p>
    <w:p w14:paraId="0F957303" w14:textId="20C94397" w:rsidR="007938A6" w:rsidRDefault="007938A6" w:rsidP="007938A6">
      <w:r>
        <w:t xml:space="preserve">Guests:   </w:t>
      </w:r>
      <w:r>
        <w:t xml:space="preserve">Amy </w:t>
      </w:r>
      <w:r w:rsidR="00ED020A">
        <w:t>Flanigan</w:t>
      </w:r>
      <w:r>
        <w:t>, and</w:t>
      </w:r>
      <w:r w:rsidRPr="00507853">
        <w:t xml:space="preserve"> </w:t>
      </w:r>
      <w:r>
        <w:t>John Kiracofe.</w:t>
      </w:r>
    </w:p>
    <w:p w14:paraId="7369FF19" w14:textId="77777777" w:rsidR="007938A6" w:rsidRDefault="007938A6" w:rsidP="007938A6"/>
    <w:p w14:paraId="771C76E0" w14:textId="7B7E8000" w:rsidR="007938A6" w:rsidRPr="000D73AB" w:rsidRDefault="007938A6" w:rsidP="007938A6">
      <w:r w:rsidRPr="000D73AB">
        <w:t xml:space="preserve">Meeting called to order by </w:t>
      </w:r>
      <w:r>
        <w:t>President Bryant</w:t>
      </w:r>
      <w:r w:rsidRPr="000D73AB">
        <w:t xml:space="preserve"> at </w:t>
      </w:r>
      <w:r>
        <w:t>6:</w:t>
      </w:r>
      <w:r>
        <w:t>40</w:t>
      </w:r>
      <w:r w:rsidRPr="000D73AB">
        <w:t>pm with a quorum present.</w:t>
      </w:r>
    </w:p>
    <w:p w14:paraId="1A09756D" w14:textId="77777777" w:rsidR="007938A6" w:rsidRDefault="007938A6" w:rsidP="007938A6"/>
    <w:p w14:paraId="77EA886C" w14:textId="38394E8B" w:rsidR="007938A6" w:rsidRPr="000D73AB" w:rsidRDefault="007938A6" w:rsidP="007938A6">
      <w:r w:rsidRPr="000D73AB">
        <w:t>Minutes from the</w:t>
      </w:r>
      <w:r>
        <w:t xml:space="preserve"> September 1</w:t>
      </w:r>
      <w:r>
        <w:t>5</w:t>
      </w:r>
      <w:r>
        <w:t>, 202</w:t>
      </w:r>
      <w:r>
        <w:t>1</w:t>
      </w:r>
      <w:r w:rsidRPr="000D73AB">
        <w:t xml:space="preserve"> meeting were </w:t>
      </w:r>
      <w:r>
        <w:t>presented. Mack Sherrod made the motion to approve as presented with a second by Laurie Golding. Motion approved 5 – 0.</w:t>
      </w:r>
    </w:p>
    <w:p w14:paraId="7B808F6B" w14:textId="77777777" w:rsidR="007938A6" w:rsidRPr="000D73AB" w:rsidRDefault="007938A6" w:rsidP="007938A6"/>
    <w:p w14:paraId="0E0AE333" w14:textId="77777777" w:rsidR="007938A6" w:rsidRPr="000D73AB" w:rsidRDefault="007938A6" w:rsidP="007938A6">
      <w:r w:rsidRPr="000D73AB">
        <w:t>Public comments</w:t>
      </w:r>
      <w:r>
        <w:t>: None</w:t>
      </w:r>
      <w:r w:rsidRPr="000D73AB">
        <w:t xml:space="preserve"> </w:t>
      </w:r>
    </w:p>
    <w:p w14:paraId="52BAE196" w14:textId="77777777" w:rsidR="007938A6" w:rsidRDefault="007938A6" w:rsidP="007938A6">
      <w:pPr>
        <w:pStyle w:val="ListParagraph"/>
      </w:pPr>
    </w:p>
    <w:p w14:paraId="666D0AF6" w14:textId="77777777" w:rsidR="007938A6" w:rsidRDefault="007938A6" w:rsidP="007938A6">
      <w:r w:rsidRPr="000D73AB">
        <w:t>New Business</w:t>
      </w:r>
    </w:p>
    <w:p w14:paraId="004A668C" w14:textId="77777777" w:rsidR="007938A6" w:rsidRDefault="007938A6" w:rsidP="007938A6"/>
    <w:p w14:paraId="1B9E8A57" w14:textId="2589A9D7" w:rsidR="007938A6" w:rsidRDefault="007938A6" w:rsidP="007938A6">
      <w:pPr>
        <w:pStyle w:val="ListParagraph"/>
        <w:numPr>
          <w:ilvl w:val="0"/>
          <w:numId w:val="2"/>
        </w:numPr>
      </w:pPr>
      <w:r>
        <w:t>Amy Flanigan. HdL Companies, presented documentation and gave an update on the district’s sales tax activity for the year. She gave a comparison between FY2020 and FY2021 and discussed the top 10 taxpayers. Sales tax trends and economic drivers were discussed</w:t>
      </w:r>
      <w:r w:rsidR="00790FAB">
        <w:t>. Ms. Flanigan will be working with John Kiracofe on a forecasting model for the district.</w:t>
      </w:r>
    </w:p>
    <w:p w14:paraId="2D4555C1" w14:textId="77777777" w:rsidR="00790FAB" w:rsidRDefault="00790FAB" w:rsidP="00790FAB">
      <w:pPr>
        <w:pStyle w:val="ListParagraph"/>
      </w:pPr>
    </w:p>
    <w:p w14:paraId="38915907" w14:textId="6F8FB856" w:rsidR="007938A6" w:rsidRDefault="007938A6" w:rsidP="007938A6">
      <w:pPr>
        <w:pStyle w:val="ListParagraph"/>
        <w:numPr>
          <w:ilvl w:val="0"/>
          <w:numId w:val="2"/>
        </w:numPr>
      </w:pPr>
      <w:r>
        <w:t xml:space="preserve">Mack Sherrod gave a brief update on investments. Not much activity or opportunities to invest in currently. </w:t>
      </w:r>
      <w:r w:rsidR="00790FAB">
        <w:t xml:space="preserve">He discussed the TexPool funds that were allocated to purchase the new aerial apparatus. </w:t>
      </w:r>
    </w:p>
    <w:p w14:paraId="779F9DEB" w14:textId="77777777" w:rsidR="00790FAB" w:rsidRDefault="00790FAB" w:rsidP="00790FAB"/>
    <w:p w14:paraId="3B11341D" w14:textId="45363DFA" w:rsidR="007938A6" w:rsidRDefault="007938A6" w:rsidP="00790FAB">
      <w:pPr>
        <w:pStyle w:val="ListParagraph"/>
        <w:numPr>
          <w:ilvl w:val="0"/>
          <w:numId w:val="2"/>
        </w:numPr>
      </w:pPr>
      <w:r>
        <w:t xml:space="preserve">Chief Landi </w:t>
      </w:r>
      <w:r w:rsidR="00790FAB">
        <w:t xml:space="preserve">was out of town </w:t>
      </w:r>
      <w:r w:rsidR="00ED020A">
        <w:t>but</w:t>
      </w:r>
      <w:r w:rsidR="00790FAB">
        <w:t xml:space="preserve"> had emailed his report to the board members</w:t>
      </w:r>
      <w:r>
        <w:t>.</w:t>
      </w:r>
      <w:r w:rsidR="00790FAB">
        <w:t xml:space="preserve"> John Kiracofe went over that report</w:t>
      </w:r>
      <w:r w:rsidR="00ED020A">
        <w:t xml:space="preserve"> and added comments.</w:t>
      </w:r>
    </w:p>
    <w:p w14:paraId="1E091CD2" w14:textId="77777777" w:rsidR="007938A6" w:rsidRDefault="007938A6" w:rsidP="007938A6"/>
    <w:p w14:paraId="12989CEB" w14:textId="6670D509" w:rsidR="007938A6" w:rsidRDefault="007938A6" w:rsidP="00790FAB">
      <w:pPr>
        <w:pStyle w:val="ListParagraph"/>
        <w:numPr>
          <w:ilvl w:val="0"/>
          <w:numId w:val="2"/>
        </w:numPr>
      </w:pPr>
      <w:r>
        <w:t>N</w:t>
      </w:r>
      <w:r w:rsidRPr="000D73AB">
        <w:t xml:space="preserve">ext </w:t>
      </w:r>
      <w:r>
        <w:t>scheduled regular meeting is set for November 1</w:t>
      </w:r>
      <w:r w:rsidR="00790FAB">
        <w:t>7</w:t>
      </w:r>
      <w:r>
        <w:t>, 202</w:t>
      </w:r>
      <w:r w:rsidR="00790FAB">
        <w:t>1</w:t>
      </w:r>
      <w:r>
        <w:t xml:space="preserve"> at 6:30pm.</w:t>
      </w:r>
    </w:p>
    <w:p w14:paraId="03C88CCF" w14:textId="77777777" w:rsidR="007938A6" w:rsidRPr="00084CD8" w:rsidRDefault="007938A6" w:rsidP="007938A6">
      <w:pPr>
        <w:ind w:left="360"/>
        <w:rPr>
          <w:b/>
        </w:rPr>
      </w:pPr>
    </w:p>
    <w:p w14:paraId="3FCEA5D5" w14:textId="714099DF" w:rsidR="007938A6" w:rsidRDefault="007938A6" w:rsidP="00790FAB">
      <w:pPr>
        <w:pStyle w:val="ListParagraph"/>
        <w:numPr>
          <w:ilvl w:val="0"/>
          <w:numId w:val="2"/>
        </w:numPr>
      </w:pPr>
      <w:r>
        <w:t>There being no further business</w:t>
      </w:r>
      <w:r w:rsidR="00ED020A">
        <w:t>,</w:t>
      </w:r>
      <w:r>
        <w:t xml:space="preserve"> </w:t>
      </w:r>
      <w:r w:rsidR="00ED020A">
        <w:t>Laurie Golding</w:t>
      </w:r>
      <w:r w:rsidR="00ED020A">
        <w:t xml:space="preserve"> </w:t>
      </w:r>
      <w:r>
        <w:t>made the motion to adjourn at 7:</w:t>
      </w:r>
      <w:r w:rsidR="00ED020A">
        <w:t>55</w:t>
      </w:r>
      <w:r>
        <w:t>pm with a second from</w:t>
      </w:r>
      <w:r w:rsidRPr="00BD77C2">
        <w:t xml:space="preserve"> </w:t>
      </w:r>
      <w:r w:rsidR="00ED020A">
        <w:t>Mack Sherrod</w:t>
      </w:r>
      <w:r>
        <w:t>. Motion approved 5 – 0.</w:t>
      </w:r>
    </w:p>
    <w:p w14:paraId="75BCC4E7" w14:textId="77777777" w:rsidR="007938A6" w:rsidRDefault="007938A6" w:rsidP="007938A6">
      <w:pPr>
        <w:ind w:left="360"/>
      </w:pPr>
    </w:p>
    <w:p w14:paraId="65DABAAA" w14:textId="77777777" w:rsidR="007938A6" w:rsidRPr="000D73AB" w:rsidRDefault="007938A6" w:rsidP="007938A6"/>
    <w:p w14:paraId="13380991" w14:textId="77777777" w:rsidR="007938A6" w:rsidRDefault="007938A6" w:rsidP="007938A6"/>
    <w:p w14:paraId="67D3B22D" w14:textId="77777777" w:rsidR="007938A6" w:rsidRDefault="007938A6" w:rsidP="007938A6">
      <w:r>
        <w:t>Steven Rundell</w:t>
      </w:r>
    </w:p>
    <w:p w14:paraId="3F675285" w14:textId="77777777" w:rsidR="007938A6" w:rsidRDefault="007938A6" w:rsidP="007938A6">
      <w:r>
        <w:t>Assistant Secretary/Treasurer</w:t>
      </w:r>
    </w:p>
    <w:p w14:paraId="29BA80B3" w14:textId="77777777" w:rsidR="007938A6" w:rsidRDefault="007938A6"/>
    <w:sectPr w:rsidR="007938A6" w:rsidSect="005A5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318E"/>
    <w:multiLevelType w:val="hybridMultilevel"/>
    <w:tmpl w:val="15F24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5A25"/>
    <w:multiLevelType w:val="hybridMultilevel"/>
    <w:tmpl w:val="3B04753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8A6"/>
    <w:rsid w:val="00790FAB"/>
    <w:rsid w:val="007938A6"/>
    <w:rsid w:val="00ED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54D59"/>
  <w15:chartTrackingRefBased/>
  <w15:docId w15:val="{035A9DC1-73DD-4635-B839-761B4437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Kiracofe</dc:creator>
  <cp:keywords/>
  <dc:description/>
  <cp:lastModifiedBy>John Kiracofe</cp:lastModifiedBy>
  <cp:revision>1</cp:revision>
  <dcterms:created xsi:type="dcterms:W3CDTF">2021-10-21T14:19:00Z</dcterms:created>
  <dcterms:modified xsi:type="dcterms:W3CDTF">2021-10-21T14:45:00Z</dcterms:modified>
</cp:coreProperties>
</file>