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3F5E" w14:textId="77777777" w:rsidR="00BA0330" w:rsidRPr="000D73AB" w:rsidRDefault="00BA0330" w:rsidP="00BA0330">
      <w:r w:rsidRPr="000D73AB">
        <w:t>Williamson County ESD No. 1</w:t>
      </w:r>
    </w:p>
    <w:p w14:paraId="6FBEFF7E" w14:textId="77777777" w:rsidR="00BA0330" w:rsidRPr="000D73AB" w:rsidRDefault="00BA0330" w:rsidP="00BA0330">
      <w:r w:rsidRPr="000D73AB">
        <w:t>9218 Anderson Mill Road</w:t>
      </w:r>
    </w:p>
    <w:p w14:paraId="0D5C78D7" w14:textId="77777777" w:rsidR="00BA0330" w:rsidRPr="000D73AB" w:rsidRDefault="00BA0330" w:rsidP="00BA0330">
      <w:r w:rsidRPr="000D73AB">
        <w:t>Austin, Texas 78729</w:t>
      </w:r>
    </w:p>
    <w:p w14:paraId="2F949185" w14:textId="77777777" w:rsidR="00BA0330" w:rsidRPr="000D73AB" w:rsidRDefault="00BA0330" w:rsidP="00BA0330"/>
    <w:p w14:paraId="719F64BE" w14:textId="6D968730" w:rsidR="00BA0330" w:rsidRDefault="00C51B18" w:rsidP="00BA0330">
      <w:r>
        <w:t>April 19</w:t>
      </w:r>
      <w:r w:rsidR="00BA0330">
        <w:t xml:space="preserve">, 2023 </w:t>
      </w:r>
      <w:r w:rsidR="00BA0330" w:rsidRPr="000D73AB">
        <w:t>Board of Directors meeting minutes</w:t>
      </w:r>
    </w:p>
    <w:p w14:paraId="0AE8CD87" w14:textId="77777777" w:rsidR="00BA0330" w:rsidRDefault="00BA0330" w:rsidP="00BA0330"/>
    <w:p w14:paraId="20217B4D" w14:textId="0A2A5D48" w:rsidR="00BA0330" w:rsidRPr="000D73AB" w:rsidRDefault="00BA0330" w:rsidP="00BA0330">
      <w:r w:rsidRPr="000D73AB">
        <w:t xml:space="preserve">Present: </w:t>
      </w:r>
      <w:r>
        <w:t xml:space="preserve"> Laurie Golding, Mack Sherrod, Steve Rundell, </w:t>
      </w:r>
      <w:r w:rsidR="00C51B18">
        <w:t>Alan</w:t>
      </w:r>
      <w:r>
        <w:t xml:space="preserve"> McNeil</w:t>
      </w:r>
    </w:p>
    <w:p w14:paraId="3F8408D9" w14:textId="2E2747F7" w:rsidR="00BA0330" w:rsidRDefault="00BA0330" w:rsidP="00BA0330">
      <w:r>
        <w:t xml:space="preserve">Absent:  </w:t>
      </w:r>
      <w:r w:rsidR="00C51B18">
        <w:t>Adam Bryant</w:t>
      </w:r>
    </w:p>
    <w:p w14:paraId="4754386F" w14:textId="79054D1B" w:rsidR="00BA0330" w:rsidRDefault="00BA0330" w:rsidP="00BA0330">
      <w:r>
        <w:t xml:space="preserve">Guests:   </w:t>
      </w:r>
      <w:r w:rsidR="00C51B18">
        <w:t>Barry Baughier, Ryan Bennett,</w:t>
      </w:r>
      <w:r>
        <w:t xml:space="preserve"> Brad Landi</w:t>
      </w:r>
    </w:p>
    <w:p w14:paraId="0505DEBB" w14:textId="77777777" w:rsidR="00BA0330" w:rsidRDefault="00BA0330" w:rsidP="00BA0330"/>
    <w:p w14:paraId="42F58E39" w14:textId="77777777" w:rsidR="00BA0330" w:rsidRDefault="00BA0330" w:rsidP="00BA0330"/>
    <w:p w14:paraId="6F29766E" w14:textId="6564954C" w:rsidR="00BA0330" w:rsidRDefault="00BA0330" w:rsidP="00BA0330">
      <w:r w:rsidRPr="000D73AB">
        <w:t xml:space="preserve">Meeting called to order by </w:t>
      </w:r>
      <w:r w:rsidR="00583DF3">
        <w:t xml:space="preserve">Vice </w:t>
      </w:r>
      <w:r>
        <w:t xml:space="preserve">President </w:t>
      </w:r>
      <w:r w:rsidR="00583DF3">
        <w:t>Golding</w:t>
      </w:r>
      <w:r w:rsidRPr="000D73AB">
        <w:t xml:space="preserve"> at </w:t>
      </w:r>
      <w:r>
        <w:t>6:</w:t>
      </w:r>
      <w:r w:rsidR="00583DF3">
        <w:t>43</w:t>
      </w:r>
      <w:r w:rsidRPr="000D73AB">
        <w:t>pm with a quorum present</w:t>
      </w:r>
    </w:p>
    <w:p w14:paraId="7EA14C04" w14:textId="5EC07F91" w:rsidR="00BA0330" w:rsidRDefault="00BA0330" w:rsidP="00BA0330"/>
    <w:p w14:paraId="19EABA4A" w14:textId="245E8458" w:rsidR="00583DF3" w:rsidRDefault="00583DF3" w:rsidP="00BA0330">
      <w:r>
        <w:t>Barry Baughlier from Needer Public Funds discussed his involvement with the ESD investment process</w:t>
      </w:r>
      <w:r w:rsidR="00E3394C">
        <w:t>.</w:t>
      </w:r>
    </w:p>
    <w:p w14:paraId="27BD4DCD" w14:textId="3EA9C081" w:rsidR="00E3394C" w:rsidRDefault="00E3394C" w:rsidP="00E3394C">
      <w:r>
        <w:t>Alan McNeil discussed proposed changes to our investment account documentation, as suggested by Linda Patterson.  Steve Rundell made a motion to adopt the suggestions including the policy, strategy and broker/dealer list as presented.</w:t>
      </w:r>
      <w:r w:rsidR="006B7444">
        <w:t xml:space="preserve">  This was seconded by Laurie Golding, passed unanimously.</w:t>
      </w:r>
    </w:p>
    <w:p w14:paraId="6175DF10" w14:textId="01FB620D" w:rsidR="00583DF3" w:rsidRDefault="00583DF3" w:rsidP="00BA0330"/>
    <w:p w14:paraId="42FF7DF6" w14:textId="01F9F868" w:rsidR="009B6908" w:rsidRDefault="00583DF3" w:rsidP="00BA0330">
      <w:r>
        <w:t xml:space="preserve">Ryan Bennett from Frost Bank updated us on our account and current agreement.  </w:t>
      </w:r>
      <w:r w:rsidR="009B6908">
        <w:t xml:space="preserve">Alan McNeil discussed proposed changes to our Frost accounts that need to be made to our bank </w:t>
      </w:r>
      <w:r w:rsidR="006B7444">
        <w:t>accounts to  make them easier to access and more secure.  Alan McNeil made a motion to enter into an agreement for bank depository, security and 3</w:t>
      </w:r>
      <w:r w:rsidR="006B7444" w:rsidRPr="006B7444">
        <w:rPr>
          <w:vertAlign w:val="superscript"/>
        </w:rPr>
        <w:t>rd</w:t>
      </w:r>
      <w:r w:rsidR="006B7444">
        <w:t xml:space="preserve"> party custodianship with Frost Bank.  This was seconded by Mack Sherrod, passed unanimously.</w:t>
      </w:r>
    </w:p>
    <w:p w14:paraId="4B4BD220" w14:textId="53924363" w:rsidR="009B6908" w:rsidRDefault="00A052AD" w:rsidP="00BA0330">
      <w:r>
        <w:t>Mr. Bennett</w:t>
      </w:r>
      <w:r w:rsidR="00583DF3">
        <w:t xml:space="preserve"> also requested a quarterly update on approved broker/dealer list for investments.</w:t>
      </w:r>
    </w:p>
    <w:p w14:paraId="68446578" w14:textId="77777777" w:rsidR="00583DF3" w:rsidRDefault="00583DF3" w:rsidP="00BA0330"/>
    <w:p w14:paraId="0A71F192" w14:textId="11D058FE" w:rsidR="00BA0330" w:rsidRPr="000D73AB" w:rsidRDefault="00BA0330" w:rsidP="00BA0330">
      <w:r w:rsidRPr="000D73AB">
        <w:t>Minutes from the</w:t>
      </w:r>
      <w:r>
        <w:t xml:space="preserve"> </w:t>
      </w:r>
      <w:r w:rsidR="00583DF3">
        <w:t>March 15, 2023</w:t>
      </w:r>
      <w:r w:rsidRPr="000D73AB">
        <w:t xml:space="preserve"> meeting</w:t>
      </w:r>
      <w:r>
        <w:t>s</w:t>
      </w:r>
      <w:r w:rsidRPr="000D73AB">
        <w:t xml:space="preserve"> were </w:t>
      </w:r>
      <w:r>
        <w:t>presented</w:t>
      </w:r>
      <w:r w:rsidR="00583DF3">
        <w:t xml:space="preserve"> and approved with no objections</w:t>
      </w:r>
    </w:p>
    <w:p w14:paraId="504D2004" w14:textId="77777777" w:rsidR="00BA0330" w:rsidRPr="000D73AB" w:rsidRDefault="00BA0330" w:rsidP="00BA0330"/>
    <w:p w14:paraId="39D21936" w14:textId="6DBB5E08" w:rsidR="00BA0330" w:rsidRDefault="00BA0330" w:rsidP="00BA0330">
      <w:r w:rsidRPr="000D73AB">
        <w:t>Public comments</w:t>
      </w:r>
      <w:r>
        <w:t>: None</w:t>
      </w:r>
      <w:r w:rsidRPr="000D73AB">
        <w:t xml:space="preserve"> </w:t>
      </w:r>
    </w:p>
    <w:p w14:paraId="48135836" w14:textId="292BF166" w:rsidR="006B7444" w:rsidRDefault="006B7444" w:rsidP="00BA0330"/>
    <w:p w14:paraId="15D8B178" w14:textId="42DCD28D" w:rsidR="006B7444" w:rsidRPr="000D73AB" w:rsidRDefault="006B7444" w:rsidP="00BA0330">
      <w:r>
        <w:t>Old Business: None</w:t>
      </w:r>
    </w:p>
    <w:p w14:paraId="4C1E0BB3" w14:textId="77777777" w:rsidR="00BA0330" w:rsidRDefault="00BA0330" w:rsidP="00BA0330">
      <w:pPr>
        <w:pStyle w:val="ListParagraph"/>
      </w:pPr>
    </w:p>
    <w:p w14:paraId="37B3BF20" w14:textId="77777777" w:rsidR="00BA0330" w:rsidRDefault="00BA0330" w:rsidP="00BA0330">
      <w:r w:rsidRPr="000D73AB">
        <w:t>New Business</w:t>
      </w:r>
    </w:p>
    <w:p w14:paraId="05B7F416" w14:textId="77777777" w:rsidR="00BA0330" w:rsidRDefault="00BA0330" w:rsidP="00BA0330"/>
    <w:p w14:paraId="7D1BB213" w14:textId="6A747330" w:rsidR="00BA0330" w:rsidRDefault="006B7444" w:rsidP="00BA0330">
      <w:pPr>
        <w:pStyle w:val="ListParagraph"/>
        <w:numPr>
          <w:ilvl w:val="0"/>
          <w:numId w:val="1"/>
        </w:numPr>
      </w:pPr>
      <w:r>
        <w:t>Chief Landi gave a legislative update, with no items pressing at this time but multiple being watched</w:t>
      </w:r>
    </w:p>
    <w:p w14:paraId="2A8B8B0C" w14:textId="77777777" w:rsidR="00BA0330" w:rsidRDefault="00BA0330" w:rsidP="00BA0330">
      <w:pPr>
        <w:pStyle w:val="ListParagraph"/>
      </w:pPr>
    </w:p>
    <w:p w14:paraId="3E79245B" w14:textId="0E30573A" w:rsidR="00BA0330" w:rsidRDefault="006B7444" w:rsidP="00BA0330">
      <w:pPr>
        <w:pStyle w:val="ListParagraph"/>
        <w:numPr>
          <w:ilvl w:val="0"/>
          <w:numId w:val="1"/>
        </w:numPr>
      </w:pPr>
      <w:r>
        <w:t>Chief Landi discussed TML’s negative role and the need to move away from their services</w:t>
      </w:r>
    </w:p>
    <w:p w14:paraId="3549EC98" w14:textId="77777777" w:rsidR="00D63708" w:rsidRDefault="00D63708" w:rsidP="00D63708"/>
    <w:p w14:paraId="48748283" w14:textId="51A399DB" w:rsidR="00BA0330" w:rsidRDefault="00BA0330" w:rsidP="00BA0330">
      <w:pPr>
        <w:pStyle w:val="ListParagraph"/>
        <w:numPr>
          <w:ilvl w:val="0"/>
          <w:numId w:val="1"/>
        </w:numPr>
      </w:pPr>
      <w:r>
        <w:t xml:space="preserve">Chief Landi </w:t>
      </w:r>
      <w:r w:rsidR="006B7444">
        <w:t xml:space="preserve">presented Williamson County’s new dispatch and radio fees.  </w:t>
      </w:r>
    </w:p>
    <w:p w14:paraId="38BFB20F" w14:textId="77777777" w:rsidR="00BA0330" w:rsidRDefault="00BA0330" w:rsidP="00BA0330">
      <w:pPr>
        <w:pStyle w:val="ListParagraph"/>
      </w:pPr>
    </w:p>
    <w:p w14:paraId="7C9A49B3" w14:textId="27DE887E" w:rsidR="00BA0330" w:rsidRDefault="006B7444" w:rsidP="00634CA8">
      <w:pPr>
        <w:pStyle w:val="ListParagraph"/>
        <w:numPr>
          <w:ilvl w:val="0"/>
          <w:numId w:val="1"/>
        </w:numPr>
      </w:pPr>
      <w:r>
        <w:t>Chief Landi discussed using Zoom in future meetings as an option for those than may not be able to attend in person due to illness or travel</w:t>
      </w:r>
    </w:p>
    <w:p w14:paraId="39FBA1D0" w14:textId="77777777" w:rsidR="006B7444" w:rsidRDefault="006B7444" w:rsidP="006B7444">
      <w:pPr>
        <w:pStyle w:val="ListParagraph"/>
      </w:pPr>
    </w:p>
    <w:p w14:paraId="1F271920" w14:textId="3122D56F" w:rsidR="006B7444" w:rsidRDefault="006B7444" w:rsidP="00634CA8">
      <w:pPr>
        <w:pStyle w:val="ListParagraph"/>
        <w:numPr>
          <w:ilvl w:val="0"/>
          <w:numId w:val="1"/>
        </w:numPr>
      </w:pPr>
      <w:r>
        <w:t>Chief Landi discussed that California is significantly reducing subsidies for solar panels</w:t>
      </w:r>
    </w:p>
    <w:p w14:paraId="08268BAF" w14:textId="77777777" w:rsidR="00634CA8" w:rsidRDefault="00634CA8" w:rsidP="00BA0330">
      <w:pPr>
        <w:pStyle w:val="ListParagraph"/>
      </w:pPr>
    </w:p>
    <w:p w14:paraId="460A49FE" w14:textId="778888F4" w:rsidR="00BA0330" w:rsidRDefault="00BA0330" w:rsidP="00BA0330">
      <w:pPr>
        <w:pStyle w:val="ListParagraph"/>
        <w:numPr>
          <w:ilvl w:val="0"/>
          <w:numId w:val="1"/>
        </w:numPr>
      </w:pPr>
      <w:r>
        <w:t>N</w:t>
      </w:r>
      <w:r w:rsidRPr="000D73AB">
        <w:t xml:space="preserve">ext </w:t>
      </w:r>
      <w:r>
        <w:t xml:space="preserve">scheduled regular meeting is set for </w:t>
      </w:r>
      <w:r w:rsidR="006B7444">
        <w:t>May</w:t>
      </w:r>
      <w:r>
        <w:t xml:space="preserve"> 1</w:t>
      </w:r>
      <w:r w:rsidR="006B7444">
        <w:t>7</w:t>
      </w:r>
      <w:r>
        <w:t>, 202</w:t>
      </w:r>
      <w:r w:rsidR="00634CA8">
        <w:t>3</w:t>
      </w:r>
      <w:r>
        <w:t xml:space="preserve"> at 6:30pm.</w:t>
      </w:r>
    </w:p>
    <w:p w14:paraId="13C579C1" w14:textId="77777777" w:rsidR="00BA0330" w:rsidRPr="00084CD8" w:rsidRDefault="00BA0330" w:rsidP="00BA0330">
      <w:pPr>
        <w:ind w:left="360"/>
        <w:rPr>
          <w:b/>
        </w:rPr>
      </w:pPr>
    </w:p>
    <w:p w14:paraId="4192F01E" w14:textId="2C2523E3" w:rsidR="00BA0330" w:rsidRDefault="00BA0330" w:rsidP="006B7444">
      <w:pPr>
        <w:pStyle w:val="ListParagraph"/>
        <w:numPr>
          <w:ilvl w:val="0"/>
          <w:numId w:val="1"/>
        </w:numPr>
      </w:pPr>
      <w:r>
        <w:t xml:space="preserve">There being no further business, </w:t>
      </w:r>
      <w:r w:rsidR="00634CA8">
        <w:t>Laurie Golding</w:t>
      </w:r>
      <w:r>
        <w:t xml:space="preserve"> made the motion to adjourn at </w:t>
      </w:r>
      <w:r w:rsidR="00634CA8">
        <w:t>8:</w:t>
      </w:r>
      <w:r w:rsidR="006B7444">
        <w:t>43</w:t>
      </w:r>
      <w:r>
        <w:t>pm</w:t>
      </w:r>
    </w:p>
    <w:p w14:paraId="0B9026C6" w14:textId="2062DB5E" w:rsidR="00BA0330" w:rsidRDefault="00BA0330" w:rsidP="00BA0330"/>
    <w:p w14:paraId="0B866909" w14:textId="77777777" w:rsidR="006B7444" w:rsidRDefault="006B7444" w:rsidP="00BA0330"/>
    <w:p w14:paraId="342C3B91" w14:textId="77777777" w:rsidR="00BA0330" w:rsidRDefault="00BA0330" w:rsidP="00BA0330">
      <w:r>
        <w:t>Steven Rundell</w:t>
      </w:r>
    </w:p>
    <w:p w14:paraId="1FF60803" w14:textId="77777777" w:rsidR="00BA0330" w:rsidRDefault="00BA0330" w:rsidP="00BA0330">
      <w:r>
        <w:t>Assistant Secretary/Treasurer</w:t>
      </w:r>
    </w:p>
    <w:p w14:paraId="0E9836CC" w14:textId="77777777" w:rsidR="00BA0330" w:rsidRDefault="00BA0330"/>
    <w:sectPr w:rsidR="00BA0330" w:rsidSect="00634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4D2"/>
    <w:multiLevelType w:val="hybridMultilevel"/>
    <w:tmpl w:val="50B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30"/>
    <w:rsid w:val="00583DF3"/>
    <w:rsid w:val="005D5A98"/>
    <w:rsid w:val="00634CA8"/>
    <w:rsid w:val="006B7444"/>
    <w:rsid w:val="009B6908"/>
    <w:rsid w:val="009E4703"/>
    <w:rsid w:val="00A052AD"/>
    <w:rsid w:val="00BA0330"/>
    <w:rsid w:val="00C51B18"/>
    <w:rsid w:val="00D63708"/>
    <w:rsid w:val="00E3394C"/>
    <w:rsid w:val="00E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80E5"/>
  <w15:chartTrackingRefBased/>
  <w15:docId w15:val="{42B1DA50-2328-402D-8679-05505A1B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Landi</dc:creator>
  <cp:keywords/>
  <dc:description/>
  <cp:lastModifiedBy>John</cp:lastModifiedBy>
  <cp:revision>3</cp:revision>
  <cp:lastPrinted>2023-05-02T21:19:00Z</cp:lastPrinted>
  <dcterms:created xsi:type="dcterms:W3CDTF">2023-05-02T21:19:00Z</dcterms:created>
  <dcterms:modified xsi:type="dcterms:W3CDTF">2023-05-02T21:20:00Z</dcterms:modified>
</cp:coreProperties>
</file>