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3BBE" w14:textId="77777777" w:rsidR="009513EB" w:rsidRPr="000D73AB" w:rsidRDefault="009513EB" w:rsidP="009513EB">
      <w:r w:rsidRPr="000D73AB">
        <w:t>Williamson County ESD No. 1</w:t>
      </w:r>
    </w:p>
    <w:p w14:paraId="363DAAC9" w14:textId="77777777" w:rsidR="009513EB" w:rsidRPr="000D73AB" w:rsidRDefault="009513EB" w:rsidP="009513EB">
      <w:r w:rsidRPr="000D73AB">
        <w:t>9218 Anderson Mill Road</w:t>
      </w:r>
    </w:p>
    <w:p w14:paraId="76CDB4C9" w14:textId="77777777" w:rsidR="009513EB" w:rsidRPr="000D73AB" w:rsidRDefault="009513EB" w:rsidP="009513EB">
      <w:r w:rsidRPr="000D73AB">
        <w:t>Austin, Texas 78729</w:t>
      </w:r>
    </w:p>
    <w:p w14:paraId="4C9D8612" w14:textId="77777777" w:rsidR="009513EB" w:rsidRPr="000D73AB" w:rsidRDefault="009513EB" w:rsidP="009513EB"/>
    <w:p w14:paraId="522D2E8A" w14:textId="220A8D96" w:rsidR="009513EB" w:rsidRDefault="009513EB" w:rsidP="009513EB">
      <w:r>
        <w:t xml:space="preserve">June 21, 2023 </w:t>
      </w:r>
      <w:r w:rsidRPr="000D73AB">
        <w:t>Board of Directors meeting minutes</w:t>
      </w:r>
    </w:p>
    <w:p w14:paraId="2A5F4158" w14:textId="77777777" w:rsidR="009513EB" w:rsidRDefault="009513EB" w:rsidP="009513EB"/>
    <w:p w14:paraId="0A205D1A" w14:textId="222708EB" w:rsidR="009513EB" w:rsidRDefault="009513EB" w:rsidP="009513EB">
      <w:r w:rsidRPr="000D73AB">
        <w:t xml:space="preserve">Present: </w:t>
      </w:r>
      <w:r>
        <w:t xml:space="preserve"> Adam Bryant, Laurie Golding, Alan McNeil, Mack Sherrod, and</w:t>
      </w:r>
      <w:r w:rsidRPr="009513EB">
        <w:t xml:space="preserve"> </w:t>
      </w:r>
      <w:r>
        <w:t>Steve Rundell.</w:t>
      </w:r>
    </w:p>
    <w:p w14:paraId="6784A775" w14:textId="17469720" w:rsidR="009513EB" w:rsidRDefault="009513EB" w:rsidP="009513EB">
      <w:r>
        <w:t xml:space="preserve">Absent:  </w:t>
      </w:r>
    </w:p>
    <w:p w14:paraId="67191296" w14:textId="7841E978" w:rsidR="009513EB" w:rsidRDefault="009513EB" w:rsidP="009513EB">
      <w:r>
        <w:t>Guests:   Keeling Neves, WILCO Fire Marshal’s Office, Brad Landi, and</w:t>
      </w:r>
      <w:r w:rsidRPr="00507853">
        <w:t xml:space="preserve"> </w:t>
      </w:r>
      <w:r>
        <w:t>John Kiracofe.</w:t>
      </w:r>
    </w:p>
    <w:p w14:paraId="47EAF196" w14:textId="77777777" w:rsidR="009513EB" w:rsidRDefault="009513EB" w:rsidP="009513EB"/>
    <w:p w14:paraId="1B42F351" w14:textId="78291E3C" w:rsidR="009513EB" w:rsidRDefault="009513EB" w:rsidP="009513EB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6:33</w:t>
      </w:r>
      <w:r w:rsidRPr="000D73AB">
        <w:t>pm with a quorum present.</w:t>
      </w:r>
    </w:p>
    <w:p w14:paraId="727D2C83" w14:textId="77777777" w:rsidR="009513EB" w:rsidRDefault="009513EB" w:rsidP="009513EB">
      <w:pPr>
        <w:pStyle w:val="ListParagraph"/>
      </w:pPr>
    </w:p>
    <w:p w14:paraId="47217F5F" w14:textId="6B85F040" w:rsidR="009513EB" w:rsidRDefault="009513EB" w:rsidP="009513EB">
      <w:r w:rsidRPr="000D73AB">
        <w:t>Minutes from the</w:t>
      </w:r>
      <w:r>
        <w:t xml:space="preserve"> May 17, 2023 were approved as presented.</w:t>
      </w:r>
    </w:p>
    <w:p w14:paraId="6B203AFF" w14:textId="77777777" w:rsidR="009513EB" w:rsidRDefault="009513EB" w:rsidP="009513EB"/>
    <w:p w14:paraId="4E844085" w14:textId="77777777" w:rsidR="009513EB" w:rsidRDefault="009513EB" w:rsidP="009513EB">
      <w:r w:rsidRPr="000D73AB">
        <w:t>New Business</w:t>
      </w:r>
    </w:p>
    <w:p w14:paraId="42AC2022" w14:textId="77777777" w:rsidR="009513EB" w:rsidRDefault="009513EB" w:rsidP="009513EB"/>
    <w:p w14:paraId="60598ED1" w14:textId="0D9D0239" w:rsidR="009513EB" w:rsidRDefault="009513EB" w:rsidP="00C9271D">
      <w:pPr>
        <w:pStyle w:val="ListParagraph"/>
        <w:numPr>
          <w:ilvl w:val="0"/>
          <w:numId w:val="6"/>
        </w:numPr>
      </w:pPr>
      <w:r>
        <w:t xml:space="preserve">Chief Landi introduced WILCO Assistant Fire Marshal Neves. </w:t>
      </w:r>
      <w:r w:rsidR="00EE6E58">
        <w:t>Chief Landi</w:t>
      </w:r>
      <w:r>
        <w:t xml:space="preserve"> </w:t>
      </w:r>
      <w:r w:rsidR="00EE6E58">
        <w:t>made the recommendation</w:t>
      </w:r>
      <w:r>
        <w:t xml:space="preserve"> the ESD start utilizing </w:t>
      </w:r>
      <w:r w:rsidR="00EE6E58">
        <w:t>the County Fire Marshal</w:t>
      </w:r>
      <w:r w:rsidR="00792960">
        <w:t>’s office</w:t>
      </w:r>
      <w:r w:rsidR="00EE6E58">
        <w:t xml:space="preserve"> for code enforcement, inspections, plan review, and investigations. Laurie Golding made the motion to </w:t>
      </w:r>
      <w:r w:rsidR="00B2136D">
        <w:t>rescind</w:t>
      </w:r>
      <w:r w:rsidR="00EE6E58">
        <w:t xml:space="preserve"> the ESD’s fire code and turn the </w:t>
      </w:r>
      <w:r w:rsidR="00744006">
        <w:t>above-mentioned</w:t>
      </w:r>
      <w:r w:rsidR="00EE6E58">
        <w:t xml:space="preserve"> responsibilities over to the County Fire Marshal. Alan McNeil </w:t>
      </w:r>
      <w:r w:rsidR="00744006">
        <w:t>seconded the motion. Motion approver 5 – 0.</w:t>
      </w:r>
    </w:p>
    <w:p w14:paraId="66C8D94A" w14:textId="77777777" w:rsidR="009513EB" w:rsidRDefault="009513EB" w:rsidP="00C9271D"/>
    <w:p w14:paraId="4244E544" w14:textId="6803CD62" w:rsidR="009513EB" w:rsidRDefault="009513EB" w:rsidP="00C9271D">
      <w:pPr>
        <w:pStyle w:val="ListParagraph"/>
        <w:numPr>
          <w:ilvl w:val="0"/>
          <w:numId w:val="6"/>
        </w:numPr>
      </w:pPr>
      <w:r>
        <w:t xml:space="preserve">Commissioner McNeil </w:t>
      </w:r>
      <w:r w:rsidR="00744006">
        <w:t>gave an update on banking and investments</w:t>
      </w:r>
      <w:r>
        <w:t>.</w:t>
      </w:r>
      <w:r w:rsidR="00744006">
        <w:t xml:space="preserve"> He presented sales tax revenue generated over a five-year period from SunPower and State Farm. He </w:t>
      </w:r>
      <w:r w:rsidR="00910EFB">
        <w:t xml:space="preserve">also </w:t>
      </w:r>
      <w:r w:rsidR="00744006">
        <w:t>reviewed Frost Bank transactions for the</w:t>
      </w:r>
      <w:r w:rsidR="00910EFB">
        <w:t xml:space="preserve"> first six months of 2023 and current investments.</w:t>
      </w:r>
    </w:p>
    <w:p w14:paraId="4DBD940B" w14:textId="77777777" w:rsidR="00910EFB" w:rsidRDefault="00910EFB" w:rsidP="00C9271D">
      <w:pPr>
        <w:pStyle w:val="ListParagraph"/>
      </w:pPr>
    </w:p>
    <w:p w14:paraId="2BEF0B8A" w14:textId="03270560" w:rsidR="00910EFB" w:rsidRDefault="00910EFB" w:rsidP="00C9271D">
      <w:pPr>
        <w:pStyle w:val="ListParagraph"/>
        <w:numPr>
          <w:ilvl w:val="0"/>
          <w:numId w:val="6"/>
        </w:numPr>
      </w:pPr>
      <w:r>
        <w:t xml:space="preserve">Chief Landi presented the proposed 2024 </w:t>
      </w:r>
      <w:r w:rsidR="0061038D">
        <w:t xml:space="preserve">budget </w:t>
      </w:r>
      <w:r>
        <w:t xml:space="preserve">for the fire department. Notable increases </w:t>
      </w:r>
      <w:r w:rsidR="006C391A">
        <w:t>were</w:t>
      </w:r>
      <w:r>
        <w:t xml:space="preserve"> for firefighter benefits.</w:t>
      </w:r>
    </w:p>
    <w:p w14:paraId="4E905C2C" w14:textId="77777777" w:rsidR="00910EFB" w:rsidRDefault="00910EFB" w:rsidP="00C9271D">
      <w:pPr>
        <w:pStyle w:val="ListParagraph"/>
      </w:pPr>
    </w:p>
    <w:p w14:paraId="62115382" w14:textId="740F1537" w:rsidR="00910EFB" w:rsidRDefault="00910EFB" w:rsidP="00C9271D">
      <w:pPr>
        <w:pStyle w:val="ListParagraph"/>
        <w:numPr>
          <w:ilvl w:val="0"/>
          <w:numId w:val="6"/>
        </w:numPr>
      </w:pPr>
      <w:r>
        <w:t>John Kiracofe presented the proposed 2024 budget for the ESD. He listed estimated amounts for all line items on the budget.</w:t>
      </w:r>
      <w:r w:rsidR="00023905">
        <w:t xml:space="preserve"> </w:t>
      </w:r>
      <w:r>
        <w:t>Estimated taxable values</w:t>
      </w:r>
      <w:r w:rsidR="00023905">
        <w:t xml:space="preserve"> were obtained</w:t>
      </w:r>
      <w:r>
        <w:t xml:space="preserve"> from the WILCO Tax Assessor/Collector</w:t>
      </w:r>
      <w:r w:rsidR="00023905">
        <w:t xml:space="preserve"> and property values appear to be lower from last year’s figures.</w:t>
      </w:r>
      <w:r>
        <w:t xml:space="preserve"> Once he receives the certified tax roll from the WILCO Tax Assessor/Collector he can finish the budget. Tentative dates are </w:t>
      </w:r>
      <w:r w:rsidR="00023905">
        <w:t>July 19</w:t>
      </w:r>
      <w:r>
        <w:t xml:space="preserve"> to adopt the budget and propose the tax rate. </w:t>
      </w:r>
      <w:r w:rsidR="00023905">
        <w:t>August 16</w:t>
      </w:r>
      <w:r>
        <w:t xml:space="preserve"> to approve the tax rate. </w:t>
      </w:r>
      <w:r w:rsidR="00023905">
        <w:t>P</w:t>
      </w:r>
      <w:r>
        <w:t>ublic hearings yet to be determined</w:t>
      </w:r>
      <w:r w:rsidR="00023905">
        <w:t>.</w:t>
      </w:r>
    </w:p>
    <w:p w14:paraId="681C456E" w14:textId="77777777" w:rsidR="009513EB" w:rsidRDefault="009513EB" w:rsidP="00C9271D">
      <w:pPr>
        <w:pStyle w:val="ListParagraph"/>
      </w:pPr>
    </w:p>
    <w:p w14:paraId="1FA08419" w14:textId="6DA5F271" w:rsidR="009513EB" w:rsidRDefault="009513EB" w:rsidP="00C9271D">
      <w:pPr>
        <w:pStyle w:val="ListParagraph"/>
        <w:numPr>
          <w:ilvl w:val="0"/>
          <w:numId w:val="6"/>
        </w:numPr>
      </w:pPr>
      <w:r>
        <w:t xml:space="preserve">Chief </w:t>
      </w:r>
      <w:proofErr w:type="spellStart"/>
      <w:r w:rsidR="00792960">
        <w:t>Land</w:t>
      </w:r>
      <w:r w:rsidR="001764EE">
        <w:t>i</w:t>
      </w:r>
      <w:r w:rsidR="00792960">
        <w:t>’s</w:t>
      </w:r>
      <w:proofErr w:type="spellEnd"/>
      <w:r>
        <w:t xml:space="preserve"> report: </w:t>
      </w:r>
    </w:p>
    <w:p w14:paraId="6BF88593" w14:textId="37ACB76E" w:rsidR="009513EB" w:rsidRDefault="009513EB" w:rsidP="00C9271D">
      <w:pPr>
        <w:pStyle w:val="ListParagraph"/>
        <w:numPr>
          <w:ilvl w:val="1"/>
          <w:numId w:val="6"/>
        </w:numPr>
      </w:pPr>
      <w:r>
        <w:t xml:space="preserve">Chief Landi updated the board on </w:t>
      </w:r>
      <w:r w:rsidR="00023905">
        <w:t>legislative issues</w:t>
      </w:r>
      <w:r w:rsidR="00792960">
        <w:t>.</w:t>
      </w:r>
    </w:p>
    <w:p w14:paraId="38295815" w14:textId="3EA168AA" w:rsidR="009513EB" w:rsidRPr="00C9271D" w:rsidRDefault="009513EB" w:rsidP="00C9271D">
      <w:pPr>
        <w:pStyle w:val="ListParagraph"/>
        <w:numPr>
          <w:ilvl w:val="1"/>
          <w:numId w:val="6"/>
        </w:numPr>
        <w:rPr>
          <w:b/>
          <w:bCs/>
        </w:rPr>
      </w:pPr>
      <w:r>
        <w:t>HB 1775</w:t>
      </w:r>
      <w:r w:rsidR="00023905">
        <w:t xml:space="preserve"> will be brought up in special sessions</w:t>
      </w:r>
      <w:r>
        <w:t xml:space="preserve">. </w:t>
      </w:r>
    </w:p>
    <w:p w14:paraId="2524E4E3" w14:textId="2B6CBC24" w:rsidR="009513EB" w:rsidRPr="009A2FF8" w:rsidRDefault="00023905" w:rsidP="00C9271D">
      <w:pPr>
        <w:pStyle w:val="ListParagraph"/>
        <w:numPr>
          <w:ilvl w:val="1"/>
          <w:numId w:val="6"/>
        </w:numPr>
        <w:rPr>
          <w:b/>
          <w:bCs/>
        </w:rPr>
      </w:pPr>
      <w:r w:rsidRPr="009A2FF8">
        <w:rPr>
          <w:color w:val="000000"/>
          <w:sz w:val="23"/>
          <w:szCs w:val="23"/>
          <w:shd w:val="clear" w:color="auto" w:fill="FFFFFF"/>
        </w:rPr>
        <w:t xml:space="preserve">Austin Housing Authority purchased the apartment complex at 8100 Anderson Mill Road. The City of Austin does not pay taxes or provide services. Chief Landi ask the fire marshal to </w:t>
      </w:r>
      <w:r w:rsidR="006C391A" w:rsidRPr="009A2FF8">
        <w:rPr>
          <w:color w:val="000000"/>
          <w:sz w:val="23"/>
          <w:szCs w:val="23"/>
          <w:shd w:val="clear" w:color="auto" w:fill="FFFFFF"/>
        </w:rPr>
        <w:t>investigate</w:t>
      </w:r>
      <w:r w:rsidRPr="009A2FF8">
        <w:rPr>
          <w:color w:val="000000"/>
          <w:sz w:val="23"/>
          <w:szCs w:val="23"/>
          <w:shd w:val="clear" w:color="auto" w:fill="FFFFFF"/>
        </w:rPr>
        <w:t>.</w:t>
      </w:r>
    </w:p>
    <w:p w14:paraId="43BD11E3" w14:textId="7C1C65E3" w:rsidR="00023905" w:rsidRPr="00C9271D" w:rsidRDefault="006C391A" w:rsidP="00C9271D">
      <w:pPr>
        <w:pStyle w:val="ListParagraph"/>
        <w:numPr>
          <w:ilvl w:val="1"/>
          <w:numId w:val="6"/>
        </w:numPr>
        <w:rPr>
          <w:b/>
          <w:bCs/>
        </w:rPr>
      </w:pPr>
      <w:r>
        <w:t>The video display for the classroom has been delivered and is being installed.</w:t>
      </w:r>
    </w:p>
    <w:p w14:paraId="5194FEB3" w14:textId="70ACF35F" w:rsidR="006C391A" w:rsidRDefault="006C391A" w:rsidP="00C9271D">
      <w:pPr>
        <w:rPr>
          <w:b/>
          <w:bCs/>
        </w:rPr>
      </w:pPr>
    </w:p>
    <w:p w14:paraId="641F4700" w14:textId="58FEFC45" w:rsidR="006C391A" w:rsidRDefault="006C391A" w:rsidP="00C9271D">
      <w:pPr>
        <w:pStyle w:val="ListParagraph"/>
        <w:numPr>
          <w:ilvl w:val="0"/>
          <w:numId w:val="6"/>
        </w:numPr>
      </w:pPr>
      <w:r>
        <w:lastRenderedPageBreak/>
        <w:t>Chief Landi requested the board consider a more secure door/keypad entry system</w:t>
      </w:r>
      <w:r w:rsidR="00DE0623">
        <w:t xml:space="preserve"> for all buildings on the ESD property</w:t>
      </w:r>
      <w:r>
        <w:t>. Currently it</w:t>
      </w:r>
      <w:r w:rsidR="00C9271D">
        <w:t xml:space="preserve"> is</w:t>
      </w:r>
      <w:r>
        <w:t xml:space="preserve"> a keypad code system that is difficult to change. </w:t>
      </w:r>
      <w:r w:rsidR="00C9271D">
        <w:t>Former employees and volunteers that are no longer members of the department have access to all the facilities. The system he is proposing would cost approximately $7,000.00. Laurie Golding made the motion to approve the system with a second by Alan McNeil. Motion approved 3 – 0.</w:t>
      </w:r>
    </w:p>
    <w:p w14:paraId="47DD4A11" w14:textId="77777777" w:rsidR="00C9271D" w:rsidRDefault="00C9271D" w:rsidP="00C9271D"/>
    <w:p w14:paraId="490E910B" w14:textId="1CAA2F17" w:rsidR="00C9271D" w:rsidRPr="006C391A" w:rsidRDefault="00C9271D" w:rsidP="00C9271D">
      <w:pPr>
        <w:pStyle w:val="ListParagraph"/>
        <w:numPr>
          <w:ilvl w:val="0"/>
          <w:numId w:val="6"/>
        </w:numPr>
      </w:pPr>
      <w:r>
        <w:t>Adam Bryant announced he will be stepping down as President for personal reasons.</w:t>
      </w:r>
    </w:p>
    <w:p w14:paraId="136DA857" w14:textId="77777777" w:rsidR="009513EB" w:rsidRDefault="009513EB" w:rsidP="00C9271D">
      <w:pPr>
        <w:pStyle w:val="ListParagraph"/>
        <w:ind w:left="1440"/>
      </w:pPr>
    </w:p>
    <w:p w14:paraId="70DFDD35" w14:textId="0099D165" w:rsidR="009513EB" w:rsidRDefault="009513EB" w:rsidP="00792960">
      <w:r>
        <w:t>N</w:t>
      </w:r>
      <w:r w:rsidRPr="000D73AB">
        <w:t xml:space="preserve">ext </w:t>
      </w:r>
      <w:r>
        <w:t xml:space="preserve">scheduled regular meeting is set for </w:t>
      </w:r>
      <w:r w:rsidR="00C9271D">
        <w:t>July 19</w:t>
      </w:r>
      <w:r>
        <w:t>, 2023 at 6:30pm.</w:t>
      </w:r>
    </w:p>
    <w:p w14:paraId="57361EA8" w14:textId="77777777" w:rsidR="009513EB" w:rsidRPr="00084CD8" w:rsidRDefault="009513EB" w:rsidP="00C9271D">
      <w:pPr>
        <w:ind w:left="360"/>
        <w:rPr>
          <w:b/>
        </w:rPr>
      </w:pPr>
    </w:p>
    <w:p w14:paraId="5242FC28" w14:textId="69797D02" w:rsidR="009513EB" w:rsidRDefault="009513EB" w:rsidP="00792960">
      <w:r>
        <w:t xml:space="preserve">There being no further business </w:t>
      </w:r>
      <w:r w:rsidR="00C9271D">
        <w:t xml:space="preserve">Laurie Golding </w:t>
      </w:r>
      <w:r>
        <w:t>made the motion to adjourn at 7:</w:t>
      </w:r>
      <w:r w:rsidR="00C9271D">
        <w:t>50</w:t>
      </w:r>
      <w:r>
        <w:t>pm with a second from</w:t>
      </w:r>
      <w:r w:rsidR="00C9271D">
        <w:t>, Alan McNeil</w:t>
      </w:r>
      <w:r>
        <w:t xml:space="preserve">. Motion approved </w:t>
      </w:r>
      <w:r w:rsidR="00C9271D">
        <w:t>3</w:t>
      </w:r>
      <w:r>
        <w:t xml:space="preserve"> – 0.</w:t>
      </w:r>
    </w:p>
    <w:p w14:paraId="6ED05E4C" w14:textId="77777777" w:rsidR="009513EB" w:rsidRDefault="009513EB" w:rsidP="009513EB">
      <w:pPr>
        <w:ind w:left="360"/>
      </w:pPr>
    </w:p>
    <w:p w14:paraId="4ABE8CA9" w14:textId="77777777" w:rsidR="009513EB" w:rsidRPr="000D73AB" w:rsidRDefault="009513EB" w:rsidP="009513EB"/>
    <w:p w14:paraId="0B26FD66" w14:textId="77777777" w:rsidR="009513EB" w:rsidRDefault="009513EB" w:rsidP="009513EB">
      <w:r>
        <w:t>Steven Rundell</w:t>
      </w:r>
    </w:p>
    <w:p w14:paraId="71D3E8E6" w14:textId="77777777" w:rsidR="009513EB" w:rsidRDefault="009513EB" w:rsidP="009513EB">
      <w:r>
        <w:t>Assistant Secretary/Treasurer</w:t>
      </w:r>
    </w:p>
    <w:p w14:paraId="1CDDA7F0" w14:textId="77777777" w:rsidR="009513EB" w:rsidRDefault="009513EB"/>
    <w:sectPr w:rsidR="009513EB" w:rsidSect="0079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1A2"/>
    <w:multiLevelType w:val="hybridMultilevel"/>
    <w:tmpl w:val="DD4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46D6"/>
    <w:multiLevelType w:val="hybridMultilevel"/>
    <w:tmpl w:val="85CE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4D2"/>
    <w:multiLevelType w:val="hybridMultilevel"/>
    <w:tmpl w:val="9D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1AA"/>
    <w:multiLevelType w:val="hybridMultilevel"/>
    <w:tmpl w:val="CC90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D61"/>
    <w:multiLevelType w:val="hybridMultilevel"/>
    <w:tmpl w:val="7484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5771"/>
    <w:multiLevelType w:val="hybridMultilevel"/>
    <w:tmpl w:val="A1E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3488">
    <w:abstractNumId w:val="2"/>
  </w:num>
  <w:num w:numId="2" w16cid:durableId="1042750776">
    <w:abstractNumId w:val="0"/>
  </w:num>
  <w:num w:numId="3" w16cid:durableId="111411859">
    <w:abstractNumId w:val="4"/>
  </w:num>
  <w:num w:numId="4" w16cid:durableId="543564272">
    <w:abstractNumId w:val="3"/>
  </w:num>
  <w:num w:numId="5" w16cid:durableId="2145735351">
    <w:abstractNumId w:val="1"/>
  </w:num>
  <w:num w:numId="6" w16cid:durableId="862783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EB"/>
    <w:rsid w:val="00023905"/>
    <w:rsid w:val="001764EE"/>
    <w:rsid w:val="0061038D"/>
    <w:rsid w:val="006C391A"/>
    <w:rsid w:val="00744006"/>
    <w:rsid w:val="00792960"/>
    <w:rsid w:val="007B1ED3"/>
    <w:rsid w:val="00910EFB"/>
    <w:rsid w:val="009513EB"/>
    <w:rsid w:val="009A2FF8"/>
    <w:rsid w:val="00B2136D"/>
    <w:rsid w:val="00C9271D"/>
    <w:rsid w:val="00DE0623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3E22"/>
  <w15:chartTrackingRefBased/>
  <w15:docId w15:val="{DF193B84-DC0B-4BB0-AF71-C6B1DC1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cp:lastPrinted>2023-06-22T15:47:00Z</cp:lastPrinted>
  <dcterms:created xsi:type="dcterms:W3CDTF">2023-06-22T14:22:00Z</dcterms:created>
  <dcterms:modified xsi:type="dcterms:W3CDTF">2023-07-20T14:27:00Z</dcterms:modified>
</cp:coreProperties>
</file>