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2F5F" w14:textId="77777777" w:rsidR="00F3698A" w:rsidRPr="000D73AB" w:rsidRDefault="00F3698A" w:rsidP="00F3698A">
      <w:r w:rsidRPr="000D73AB">
        <w:t>Williamson County ESD No. 1</w:t>
      </w:r>
    </w:p>
    <w:p w14:paraId="12AF4D2B" w14:textId="77777777" w:rsidR="00F3698A" w:rsidRPr="000D73AB" w:rsidRDefault="00F3698A" w:rsidP="00F3698A">
      <w:r w:rsidRPr="000D73AB">
        <w:t>9218 Anderson Mill Road</w:t>
      </w:r>
    </w:p>
    <w:p w14:paraId="6A30359F" w14:textId="77777777" w:rsidR="00F3698A" w:rsidRPr="000D73AB" w:rsidRDefault="00F3698A" w:rsidP="00F3698A">
      <w:r w:rsidRPr="000D73AB">
        <w:t>Austin, Texas 78729</w:t>
      </w:r>
    </w:p>
    <w:p w14:paraId="56860E25" w14:textId="77777777" w:rsidR="00F3698A" w:rsidRPr="000D73AB" w:rsidRDefault="00F3698A" w:rsidP="00F3698A"/>
    <w:p w14:paraId="6FD9852B" w14:textId="19B938D0" w:rsidR="00F3698A" w:rsidRDefault="00F3698A" w:rsidP="00F3698A">
      <w:r>
        <w:t>July 19</w:t>
      </w:r>
      <w:r>
        <w:t xml:space="preserve">, 2023 </w:t>
      </w:r>
      <w:r w:rsidRPr="000D73AB">
        <w:t>Board of Directors meeting minutes</w:t>
      </w:r>
    </w:p>
    <w:p w14:paraId="06D6B9C3" w14:textId="77777777" w:rsidR="00F3698A" w:rsidRDefault="00F3698A" w:rsidP="00F3698A"/>
    <w:p w14:paraId="76A11A1F" w14:textId="0E04344F" w:rsidR="00F3698A" w:rsidRDefault="00F3698A" w:rsidP="00F3698A">
      <w:r w:rsidRPr="000D73AB">
        <w:t xml:space="preserve">Present: </w:t>
      </w:r>
      <w:r>
        <w:t xml:space="preserve"> Adam Bryant, Laurie Golding, Alan McNeil, and</w:t>
      </w:r>
      <w:r w:rsidRPr="009513EB">
        <w:t xml:space="preserve"> </w:t>
      </w:r>
      <w:r>
        <w:t>Steve Rundell.</w:t>
      </w:r>
    </w:p>
    <w:p w14:paraId="1D73FE84" w14:textId="7F02F612" w:rsidR="00F3698A" w:rsidRDefault="00F3698A" w:rsidP="00F3698A">
      <w:r>
        <w:t xml:space="preserve">Absent:  </w:t>
      </w:r>
      <w:r w:rsidR="00462EFA">
        <w:t>Ma</w:t>
      </w:r>
      <w:r>
        <w:t>ck Sherrod</w:t>
      </w:r>
    </w:p>
    <w:p w14:paraId="05F7CD1F" w14:textId="61359C5F" w:rsidR="00F3698A" w:rsidRDefault="00F3698A" w:rsidP="00F3698A">
      <w:r>
        <w:t xml:space="preserve">Guests:   </w:t>
      </w:r>
      <w:r>
        <w:t xml:space="preserve">Matt Zurek, </w:t>
      </w:r>
      <w:r>
        <w:t>Brad Landi, and</w:t>
      </w:r>
      <w:r w:rsidRPr="00507853">
        <w:t xml:space="preserve"> </w:t>
      </w:r>
      <w:r>
        <w:t>John Kiracofe.</w:t>
      </w:r>
    </w:p>
    <w:p w14:paraId="0E84D676" w14:textId="77777777" w:rsidR="00F3698A" w:rsidRDefault="00F3698A" w:rsidP="00F3698A"/>
    <w:p w14:paraId="19242930" w14:textId="4675917A" w:rsidR="00F3698A" w:rsidRDefault="00F3698A" w:rsidP="00F3698A">
      <w:r w:rsidRPr="000D73AB">
        <w:t xml:space="preserve">Meeting called to order by </w:t>
      </w:r>
      <w:r>
        <w:t>President Bryant</w:t>
      </w:r>
      <w:r w:rsidRPr="000D73AB">
        <w:t xml:space="preserve"> at </w:t>
      </w:r>
      <w:r>
        <w:t>6:</w:t>
      </w:r>
      <w:r>
        <w:t>6</w:t>
      </w:r>
      <w:r>
        <w:t>3</w:t>
      </w:r>
      <w:r w:rsidRPr="000D73AB">
        <w:t>pm with a quorum present.</w:t>
      </w:r>
    </w:p>
    <w:p w14:paraId="1B4CD262" w14:textId="77777777" w:rsidR="00F3698A" w:rsidRDefault="00F3698A" w:rsidP="00F3698A">
      <w:pPr>
        <w:pStyle w:val="ListParagraph"/>
      </w:pPr>
    </w:p>
    <w:p w14:paraId="6D2FB910" w14:textId="01327A41" w:rsidR="00F3698A" w:rsidRDefault="00F3698A" w:rsidP="00F3698A">
      <w:r w:rsidRPr="000D73AB">
        <w:t>Minutes from the</w:t>
      </w:r>
      <w:r>
        <w:t xml:space="preserve"> </w:t>
      </w:r>
      <w:r>
        <w:t>June 21</w:t>
      </w:r>
      <w:r>
        <w:t xml:space="preserve">, 2023 were </w:t>
      </w:r>
      <w:r>
        <w:t>reviewed</w:t>
      </w:r>
      <w:r>
        <w:t>.</w:t>
      </w:r>
      <w:r>
        <w:t xml:space="preserve"> Vice President Golding made the motion to approve with a correction. Alan McNeil seconded the motion. Motion approved 4 – 0.</w:t>
      </w:r>
    </w:p>
    <w:p w14:paraId="5ADB953E" w14:textId="77777777" w:rsidR="00F3698A" w:rsidRDefault="00F3698A" w:rsidP="00F3698A"/>
    <w:p w14:paraId="34F9643C" w14:textId="77777777" w:rsidR="00F3698A" w:rsidRDefault="00F3698A" w:rsidP="00F3698A">
      <w:r w:rsidRPr="000D73AB">
        <w:t>New Business</w:t>
      </w:r>
    </w:p>
    <w:p w14:paraId="5E871D2C" w14:textId="77777777" w:rsidR="00F3698A" w:rsidRDefault="00F3698A" w:rsidP="00F3698A"/>
    <w:p w14:paraId="597F0E34" w14:textId="77777777" w:rsidR="00D16AA5" w:rsidRDefault="00D16AA5" w:rsidP="00F3698A">
      <w:pPr>
        <w:pStyle w:val="ListParagraph"/>
        <w:numPr>
          <w:ilvl w:val="0"/>
          <w:numId w:val="1"/>
        </w:numPr>
      </w:pPr>
      <w:r>
        <w:t>Banking and Investments:</w:t>
      </w:r>
    </w:p>
    <w:p w14:paraId="08826DCE" w14:textId="77777777" w:rsidR="00D16AA5" w:rsidRDefault="00F3698A" w:rsidP="00D16AA5">
      <w:pPr>
        <w:pStyle w:val="ListParagraph"/>
        <w:numPr>
          <w:ilvl w:val="1"/>
          <w:numId w:val="1"/>
        </w:numPr>
      </w:pPr>
      <w:r>
        <w:t xml:space="preserve">Commissioner McNeil </w:t>
      </w:r>
      <w:r w:rsidR="00D16AA5">
        <w:t xml:space="preserve">presented </w:t>
      </w:r>
      <w:r>
        <w:t>a financial summary</w:t>
      </w:r>
      <w:r w:rsidR="00D16AA5">
        <w:t xml:space="preserve"> of the last three months</w:t>
      </w:r>
      <w:r>
        <w:t>.</w:t>
      </w:r>
    </w:p>
    <w:p w14:paraId="3DDB312C" w14:textId="0B0A3DCD" w:rsidR="00F3698A" w:rsidRDefault="00D16AA5" w:rsidP="00D16AA5">
      <w:pPr>
        <w:pStyle w:val="ListParagraph"/>
        <w:numPr>
          <w:ilvl w:val="1"/>
          <w:numId w:val="1"/>
        </w:numPr>
      </w:pPr>
      <w:r>
        <w:t>The ACH banking system was discussed</w:t>
      </w:r>
      <w:r w:rsidR="00D473AD">
        <w:t>.</w:t>
      </w:r>
      <w:r w:rsidR="00F3698A">
        <w:t xml:space="preserve"> </w:t>
      </w:r>
    </w:p>
    <w:p w14:paraId="42D6DF4E" w14:textId="77777777" w:rsidR="00D16AA5" w:rsidRDefault="00D16AA5" w:rsidP="00D16AA5">
      <w:pPr>
        <w:pStyle w:val="ListParagraph"/>
      </w:pPr>
    </w:p>
    <w:p w14:paraId="2661400C" w14:textId="7FE2D362" w:rsidR="00F3698A" w:rsidRDefault="00F3698A" w:rsidP="00F3698A">
      <w:pPr>
        <w:pStyle w:val="ListParagraph"/>
        <w:numPr>
          <w:ilvl w:val="0"/>
          <w:numId w:val="1"/>
        </w:numPr>
      </w:pPr>
      <w:r>
        <w:t xml:space="preserve">John Kiracofe </w:t>
      </w:r>
      <w:r w:rsidR="00D473AD">
        <w:t xml:space="preserve">discussed the revised </w:t>
      </w:r>
      <w:r>
        <w:t xml:space="preserve">proposed 2024 budget for the ESD. </w:t>
      </w:r>
      <w:r w:rsidR="00D473AD">
        <w:t xml:space="preserve">Chief Landi had revised his budget and the was reflected on the Firefighting and EMS line item on the budget. The certified tax value has not been released, so the </w:t>
      </w:r>
      <w:r w:rsidR="004D0FBE">
        <w:t>tax income figure is estimated. The Truth In Taxation forms that will be submitted to WILCO Tax Office were reviewed. The date to adopt the budget and propose the tax rate is August</w:t>
      </w:r>
      <w:r>
        <w:t xml:space="preserve"> 16.</w:t>
      </w:r>
      <w:r w:rsidR="004D0FBE">
        <w:t xml:space="preserve"> September 13 is the date to adopt the tax rate.</w:t>
      </w:r>
    </w:p>
    <w:p w14:paraId="7BE2E525" w14:textId="77777777" w:rsidR="00F3698A" w:rsidRDefault="00F3698A" w:rsidP="00F3698A">
      <w:pPr>
        <w:pStyle w:val="ListParagraph"/>
      </w:pPr>
    </w:p>
    <w:p w14:paraId="4A7DC602" w14:textId="77777777" w:rsidR="00F3698A" w:rsidRDefault="00F3698A" w:rsidP="00F3698A">
      <w:pPr>
        <w:pStyle w:val="ListParagraph"/>
        <w:numPr>
          <w:ilvl w:val="0"/>
          <w:numId w:val="1"/>
        </w:numPr>
      </w:pPr>
      <w:r>
        <w:t xml:space="preserve">Chief Landi’s report: </w:t>
      </w:r>
    </w:p>
    <w:p w14:paraId="56222772" w14:textId="49EB5DE5" w:rsidR="00F3698A" w:rsidRDefault="00F3698A" w:rsidP="00F3698A">
      <w:pPr>
        <w:pStyle w:val="ListParagraph"/>
        <w:numPr>
          <w:ilvl w:val="1"/>
          <w:numId w:val="1"/>
        </w:numPr>
      </w:pPr>
      <w:r>
        <w:t xml:space="preserve">Chief Landi </w:t>
      </w:r>
      <w:r w:rsidR="00462EFA">
        <w:t>explained his fire department budget adjustment.</w:t>
      </w:r>
    </w:p>
    <w:p w14:paraId="77502FC1" w14:textId="2AC06092" w:rsidR="00F3698A" w:rsidRPr="00C9271D" w:rsidRDefault="00E22B8F" w:rsidP="00F3698A">
      <w:pPr>
        <w:pStyle w:val="ListParagraph"/>
        <w:numPr>
          <w:ilvl w:val="1"/>
          <w:numId w:val="1"/>
        </w:numPr>
        <w:rPr>
          <w:b/>
          <w:bCs/>
        </w:rPr>
      </w:pPr>
      <w:r>
        <w:t xml:space="preserve">Security system for the station </w:t>
      </w:r>
      <w:r w:rsidR="00693410">
        <w:t xml:space="preserve">that was approved at the June 21 meeting </w:t>
      </w:r>
      <w:r>
        <w:t>was discussed</w:t>
      </w:r>
      <w:r w:rsidR="00F3698A">
        <w:t xml:space="preserve">. </w:t>
      </w:r>
      <w:r>
        <w:t xml:space="preserve">Chief Landi had received a </w:t>
      </w:r>
      <w:r w:rsidR="00693410">
        <w:t xml:space="preserve">revised </w:t>
      </w:r>
      <w:r>
        <w:t>bid of $9,100.00</w:t>
      </w:r>
      <w:r w:rsidR="00693410">
        <w:t>, up from the $7,000.00 that was approved,</w:t>
      </w:r>
      <w:r>
        <w:t xml:space="preserve"> from a local company. More information was requested.</w:t>
      </w:r>
    </w:p>
    <w:p w14:paraId="216450F0" w14:textId="77777777" w:rsidR="00F3698A" w:rsidRDefault="00F3698A" w:rsidP="00F3698A">
      <w:pPr>
        <w:rPr>
          <w:b/>
          <w:bCs/>
        </w:rPr>
      </w:pPr>
    </w:p>
    <w:p w14:paraId="5AA3AC4A" w14:textId="5BC54309" w:rsidR="00F3698A" w:rsidRDefault="00693410" w:rsidP="00F3698A">
      <w:pPr>
        <w:pStyle w:val="ListParagraph"/>
        <w:numPr>
          <w:ilvl w:val="0"/>
          <w:numId w:val="1"/>
        </w:numPr>
      </w:pPr>
      <w:r>
        <w:t xml:space="preserve">Officer positions were discussed and agreed upon. </w:t>
      </w:r>
    </w:p>
    <w:p w14:paraId="3C45F641" w14:textId="28DABA84" w:rsidR="00693410" w:rsidRDefault="00693410" w:rsidP="00693410">
      <w:pPr>
        <w:pStyle w:val="ListParagraph"/>
        <w:numPr>
          <w:ilvl w:val="1"/>
          <w:numId w:val="1"/>
        </w:numPr>
      </w:pPr>
      <w:r>
        <w:t>President – Laurie Golding</w:t>
      </w:r>
    </w:p>
    <w:p w14:paraId="1EEC131B" w14:textId="5DF2EAF1" w:rsidR="00693410" w:rsidRDefault="00693410" w:rsidP="00693410">
      <w:pPr>
        <w:pStyle w:val="ListParagraph"/>
        <w:numPr>
          <w:ilvl w:val="1"/>
          <w:numId w:val="1"/>
        </w:numPr>
      </w:pPr>
      <w:r>
        <w:t>Vice President – Mack Sherrod</w:t>
      </w:r>
    </w:p>
    <w:p w14:paraId="754CB1FC" w14:textId="7B0B633E" w:rsidR="00693410" w:rsidRDefault="006B6CB5" w:rsidP="00693410">
      <w:pPr>
        <w:pStyle w:val="ListParagraph"/>
        <w:numPr>
          <w:ilvl w:val="1"/>
          <w:numId w:val="1"/>
        </w:numPr>
      </w:pPr>
      <w:r>
        <w:t>Treasurer – Alan McNeil</w:t>
      </w:r>
    </w:p>
    <w:p w14:paraId="234AE2A0" w14:textId="7279BE15" w:rsidR="006B6CB5" w:rsidRDefault="006B6CB5" w:rsidP="00693410">
      <w:pPr>
        <w:pStyle w:val="ListParagraph"/>
        <w:numPr>
          <w:ilvl w:val="1"/>
          <w:numId w:val="1"/>
        </w:numPr>
      </w:pPr>
      <w:r>
        <w:t>Secretary/Assistant Treasurer – Steven Rundell</w:t>
      </w:r>
    </w:p>
    <w:p w14:paraId="51E66FED" w14:textId="51EB026A" w:rsidR="006B6CB5" w:rsidRPr="006C391A" w:rsidRDefault="006B6CB5" w:rsidP="00693410">
      <w:pPr>
        <w:pStyle w:val="ListParagraph"/>
        <w:numPr>
          <w:ilvl w:val="1"/>
          <w:numId w:val="1"/>
        </w:numPr>
      </w:pPr>
      <w:r>
        <w:t>Commissioner – Adam Bryant</w:t>
      </w:r>
    </w:p>
    <w:p w14:paraId="54158393" w14:textId="77777777" w:rsidR="00F3698A" w:rsidRDefault="00F3698A" w:rsidP="00F3698A">
      <w:pPr>
        <w:pStyle w:val="ListParagraph"/>
        <w:ind w:left="1440"/>
      </w:pPr>
    </w:p>
    <w:p w14:paraId="58657F6F" w14:textId="1C9DDE94" w:rsidR="00F3698A" w:rsidRDefault="00F3698A" w:rsidP="00F3698A">
      <w:r>
        <w:t>N</w:t>
      </w:r>
      <w:r w:rsidRPr="000D73AB">
        <w:t xml:space="preserve">ext </w:t>
      </w:r>
      <w:r>
        <w:t xml:space="preserve">scheduled regular meeting is set for </w:t>
      </w:r>
      <w:r w:rsidR="00693410">
        <w:t>August 16</w:t>
      </w:r>
      <w:r>
        <w:t>, 2023 at 6:30pm.</w:t>
      </w:r>
    </w:p>
    <w:p w14:paraId="48D6A7C8" w14:textId="77777777" w:rsidR="00F3698A" w:rsidRPr="00084CD8" w:rsidRDefault="00F3698A" w:rsidP="00F3698A">
      <w:pPr>
        <w:ind w:left="360"/>
        <w:rPr>
          <w:b/>
        </w:rPr>
      </w:pPr>
    </w:p>
    <w:p w14:paraId="6DEF710E" w14:textId="27C62688" w:rsidR="00F3698A" w:rsidRDefault="00F3698A" w:rsidP="00F3698A">
      <w:r>
        <w:t xml:space="preserve">There being no further business </w:t>
      </w:r>
      <w:r w:rsidR="00693410">
        <w:t>Alan McNeil</w:t>
      </w:r>
      <w:r>
        <w:t xml:space="preserve"> made the motion to adjourn at </w:t>
      </w:r>
      <w:r w:rsidR="00693410">
        <w:t>8</w:t>
      </w:r>
      <w:r>
        <w:t>:</w:t>
      </w:r>
      <w:r w:rsidR="00693410">
        <w:t>22</w:t>
      </w:r>
      <w:r>
        <w:t xml:space="preserve">pm with a second from, </w:t>
      </w:r>
      <w:r w:rsidR="00693410">
        <w:t>Adam Bryant</w:t>
      </w:r>
      <w:r>
        <w:t xml:space="preserve">. Motion approved </w:t>
      </w:r>
      <w:r w:rsidR="00693410">
        <w:t>4</w:t>
      </w:r>
      <w:r>
        <w:t xml:space="preserve"> – 0.</w:t>
      </w:r>
    </w:p>
    <w:p w14:paraId="15D11848" w14:textId="77777777" w:rsidR="00F3698A" w:rsidRDefault="00F3698A" w:rsidP="00F3698A">
      <w:pPr>
        <w:ind w:left="360"/>
      </w:pPr>
    </w:p>
    <w:p w14:paraId="119D2EBE" w14:textId="77777777" w:rsidR="00F3698A" w:rsidRPr="000D73AB" w:rsidRDefault="00F3698A" w:rsidP="00F3698A"/>
    <w:p w14:paraId="5616E56C" w14:textId="77777777" w:rsidR="00F3698A" w:rsidRDefault="00F3698A" w:rsidP="00F3698A">
      <w:r>
        <w:t>Steven Rundell</w:t>
      </w:r>
    </w:p>
    <w:p w14:paraId="476C3521" w14:textId="44816675" w:rsidR="00F3698A" w:rsidRDefault="00F3698A" w:rsidP="00F3698A">
      <w:r>
        <w:t>Secretary/</w:t>
      </w:r>
      <w:r w:rsidR="006B6CB5">
        <w:t xml:space="preserve">Asst. </w:t>
      </w:r>
      <w:r>
        <w:t>Treasurer</w:t>
      </w:r>
    </w:p>
    <w:p w14:paraId="1D3F051D" w14:textId="77777777" w:rsidR="00F3698A" w:rsidRDefault="00F3698A" w:rsidP="00F3698A"/>
    <w:p w14:paraId="72444A98" w14:textId="77777777" w:rsidR="00F3698A" w:rsidRDefault="00F3698A"/>
    <w:sectPr w:rsidR="00F3698A" w:rsidSect="006B6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5771"/>
    <w:multiLevelType w:val="hybridMultilevel"/>
    <w:tmpl w:val="A1EA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06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8A"/>
    <w:rsid w:val="00462EFA"/>
    <w:rsid w:val="004D0FBE"/>
    <w:rsid w:val="00693410"/>
    <w:rsid w:val="006B6CB5"/>
    <w:rsid w:val="00D16AA5"/>
    <w:rsid w:val="00D473AD"/>
    <w:rsid w:val="00E22B8F"/>
    <w:rsid w:val="00F3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E767"/>
  <w15:chartTrackingRefBased/>
  <w15:docId w15:val="{DDA73072-EFFD-4CCF-A444-2F0956E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8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2023-07-20T14:23:00Z</dcterms:created>
  <dcterms:modified xsi:type="dcterms:W3CDTF">2023-07-20T15:46:00Z</dcterms:modified>
</cp:coreProperties>
</file>